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47691" w14:textId="77777777" w:rsidR="00F02A2D" w:rsidRPr="005054F9" w:rsidRDefault="00F02A2D" w:rsidP="00F02A2D">
      <w:pPr>
        <w:spacing w:after="120" w:line="240" w:lineRule="auto"/>
        <w:ind w:firstLine="567"/>
        <w:jc w:val="center"/>
        <w:rPr>
          <w:rFonts w:ascii="Times New Roman" w:hAnsi="Times New Roman"/>
          <w:b/>
          <w:szCs w:val="24"/>
        </w:rPr>
      </w:pPr>
      <w:bookmarkStart w:id="0" w:name="_GoBack"/>
      <w:bookmarkEnd w:id="0"/>
      <w:r w:rsidRPr="005054F9">
        <w:rPr>
          <w:rFonts w:ascii="Times New Roman" w:hAnsi="Times New Roman"/>
          <w:b/>
          <w:szCs w:val="24"/>
        </w:rPr>
        <w:t>Alexis Leger, mai-juin 1940</w:t>
      </w:r>
    </w:p>
    <w:p w14:paraId="2DB55CDD" w14:textId="77777777" w:rsidR="00F02A2D" w:rsidRPr="005054F9" w:rsidRDefault="00F02A2D" w:rsidP="00F02A2D">
      <w:pPr>
        <w:spacing w:after="120" w:line="240" w:lineRule="auto"/>
        <w:ind w:firstLine="567"/>
        <w:jc w:val="center"/>
        <w:rPr>
          <w:rFonts w:ascii="Times New Roman" w:hAnsi="Times New Roman"/>
          <w:b/>
          <w:iCs/>
          <w:szCs w:val="24"/>
        </w:rPr>
      </w:pPr>
      <w:r w:rsidRPr="005054F9">
        <w:rPr>
          <w:rFonts w:ascii="Times New Roman" w:hAnsi="Times New Roman"/>
          <w:b/>
          <w:szCs w:val="24"/>
        </w:rPr>
        <w:t>(s</w:t>
      </w:r>
      <w:r w:rsidRPr="005054F9">
        <w:rPr>
          <w:rFonts w:ascii="Times New Roman" w:hAnsi="Times New Roman"/>
          <w:b/>
          <w:iCs/>
          <w:szCs w:val="24"/>
        </w:rPr>
        <w:t>uite et fin)</w:t>
      </w:r>
    </w:p>
    <w:p w14:paraId="35D5601D" w14:textId="77777777" w:rsidR="00F02A2D" w:rsidRPr="005054F9" w:rsidRDefault="00F02A2D" w:rsidP="00F02A2D">
      <w:pPr>
        <w:spacing w:after="120" w:line="240" w:lineRule="auto"/>
        <w:ind w:firstLine="567"/>
        <w:jc w:val="right"/>
        <w:rPr>
          <w:rFonts w:ascii="Times New Roman" w:hAnsi="Times New Roman"/>
          <w:b/>
          <w:szCs w:val="24"/>
        </w:rPr>
      </w:pPr>
      <w:r w:rsidRPr="005054F9">
        <w:rPr>
          <w:rFonts w:ascii="Times New Roman" w:hAnsi="Times New Roman"/>
          <w:b/>
          <w:szCs w:val="24"/>
        </w:rPr>
        <w:t>Claude Thiébaut</w:t>
      </w:r>
    </w:p>
    <w:p w14:paraId="55D50D94" w14:textId="77777777" w:rsidR="00251250" w:rsidRPr="005054F9" w:rsidRDefault="00251250" w:rsidP="00CE4A63">
      <w:pPr>
        <w:suppressAutoHyphens/>
        <w:spacing w:after="120" w:line="240" w:lineRule="auto"/>
        <w:ind w:firstLine="567"/>
        <w:jc w:val="both"/>
        <w:rPr>
          <w:rFonts w:ascii="Times New Roman" w:hAnsi="Times New Roman"/>
          <w:szCs w:val="24"/>
        </w:rPr>
      </w:pPr>
    </w:p>
    <w:p w14:paraId="6976C6D2" w14:textId="77777777" w:rsidR="005B3C07" w:rsidRPr="005054F9" w:rsidRDefault="00CE4A63" w:rsidP="00D85FC5">
      <w:pPr>
        <w:suppressAutoHyphens/>
        <w:spacing w:after="240" w:line="240" w:lineRule="auto"/>
        <w:ind w:firstLine="567"/>
        <w:jc w:val="both"/>
        <w:rPr>
          <w:rFonts w:ascii="Times New Roman" w:hAnsi="Times New Roman"/>
          <w:szCs w:val="24"/>
        </w:rPr>
      </w:pPr>
      <w:r w:rsidRPr="005054F9">
        <w:rPr>
          <w:rFonts w:ascii="Times New Roman" w:hAnsi="Times New Roman"/>
          <w:szCs w:val="24"/>
        </w:rPr>
        <w:t>Alexis Leger</w:t>
      </w:r>
      <w:r w:rsidR="003B2476">
        <w:rPr>
          <w:rFonts w:ascii="Times New Roman" w:hAnsi="Times New Roman"/>
          <w:szCs w:val="24"/>
        </w:rPr>
        <w:t xml:space="preserve"> </w:t>
      </w:r>
      <w:r w:rsidR="00DC5204" w:rsidRPr="005054F9">
        <w:rPr>
          <w:rFonts w:ascii="Times New Roman" w:hAnsi="Times New Roman"/>
          <w:szCs w:val="24"/>
        </w:rPr>
        <w:t xml:space="preserve">a donc quitté la France le </w:t>
      </w:r>
      <w:r w:rsidR="00126C82" w:rsidRPr="005054F9">
        <w:rPr>
          <w:rFonts w:ascii="Times New Roman" w:hAnsi="Times New Roman"/>
          <w:szCs w:val="24"/>
        </w:rPr>
        <w:t xml:space="preserve">mardi </w:t>
      </w:r>
      <w:r w:rsidR="00DC5204" w:rsidRPr="005054F9">
        <w:rPr>
          <w:rFonts w:ascii="Times New Roman" w:hAnsi="Times New Roman"/>
          <w:szCs w:val="24"/>
        </w:rPr>
        <w:t xml:space="preserve">18 juin au </w:t>
      </w:r>
      <w:r w:rsidRPr="005054F9">
        <w:rPr>
          <w:rFonts w:ascii="Times New Roman" w:hAnsi="Times New Roman"/>
          <w:szCs w:val="24"/>
        </w:rPr>
        <w:t>Verdon, à l’</w:t>
      </w:r>
      <w:r w:rsidR="00291A4E" w:rsidRPr="005054F9">
        <w:rPr>
          <w:rFonts w:ascii="Times New Roman" w:hAnsi="Times New Roman"/>
          <w:szCs w:val="24"/>
        </w:rPr>
        <w:t>embouchure de la Gironde</w:t>
      </w:r>
      <w:r w:rsidRPr="005054F9">
        <w:rPr>
          <w:rFonts w:ascii="Times New Roman" w:hAnsi="Times New Roman"/>
          <w:szCs w:val="24"/>
        </w:rPr>
        <w:t>, à 18 heures</w:t>
      </w:r>
      <w:r w:rsidR="00251250" w:rsidRPr="005054F9">
        <w:rPr>
          <w:rFonts w:ascii="Times New Roman" w:hAnsi="Times New Roman"/>
          <w:szCs w:val="24"/>
        </w:rPr>
        <w:t>, direction l’Angleterre</w:t>
      </w:r>
      <w:r w:rsidR="00DC5204" w:rsidRPr="005054F9">
        <w:rPr>
          <w:rFonts w:ascii="Times New Roman" w:hAnsi="Times New Roman"/>
          <w:szCs w:val="24"/>
        </w:rPr>
        <w:t xml:space="preserve">, à bord du </w:t>
      </w:r>
      <w:r w:rsidR="00DC5204" w:rsidRPr="005054F9">
        <w:rPr>
          <w:rFonts w:ascii="Times New Roman" w:hAnsi="Times New Roman"/>
          <w:i/>
          <w:iCs/>
          <w:szCs w:val="24"/>
        </w:rPr>
        <w:t>Madura</w:t>
      </w:r>
      <w:r w:rsidR="00DC5204" w:rsidRPr="005054F9">
        <w:rPr>
          <w:rStyle w:val="Appelnotedebasdep"/>
          <w:rFonts w:ascii="Times New Roman" w:hAnsi="Times New Roman"/>
          <w:b/>
          <w:iCs/>
          <w:szCs w:val="24"/>
        </w:rPr>
        <w:footnoteReference w:id="1"/>
      </w:r>
      <w:r w:rsidRPr="005054F9">
        <w:rPr>
          <w:rFonts w:ascii="Times New Roman" w:hAnsi="Times New Roman"/>
          <w:szCs w:val="24"/>
        </w:rPr>
        <w:t>.</w:t>
      </w:r>
      <w:r w:rsidR="00E17196" w:rsidRPr="005054F9">
        <w:rPr>
          <w:rFonts w:ascii="Times New Roman" w:hAnsi="Times New Roman"/>
          <w:szCs w:val="24"/>
        </w:rPr>
        <w:t xml:space="preserve"> </w:t>
      </w:r>
      <w:r w:rsidR="0033611B" w:rsidRPr="005054F9">
        <w:rPr>
          <w:rFonts w:ascii="Times New Roman" w:hAnsi="Times New Roman"/>
          <w:szCs w:val="24"/>
        </w:rPr>
        <w:t xml:space="preserve">Il </w:t>
      </w:r>
      <w:r w:rsidR="005B3C07" w:rsidRPr="005054F9">
        <w:rPr>
          <w:rFonts w:ascii="Times New Roman" w:hAnsi="Times New Roman"/>
          <w:szCs w:val="24"/>
        </w:rPr>
        <w:t xml:space="preserve">était </w:t>
      </w:r>
      <w:r w:rsidR="0033611B" w:rsidRPr="005054F9">
        <w:rPr>
          <w:rFonts w:ascii="Times New Roman" w:hAnsi="Times New Roman"/>
          <w:szCs w:val="24"/>
        </w:rPr>
        <w:t>monté</w:t>
      </w:r>
      <w:r w:rsidR="005B3C07" w:rsidRPr="005054F9">
        <w:rPr>
          <w:rFonts w:ascii="Times New Roman" w:hAnsi="Times New Roman"/>
          <w:szCs w:val="24"/>
        </w:rPr>
        <w:t xml:space="preserve"> </w:t>
      </w:r>
      <w:r w:rsidR="0033611B" w:rsidRPr="005054F9">
        <w:rPr>
          <w:rFonts w:ascii="Times New Roman" w:hAnsi="Times New Roman"/>
          <w:szCs w:val="24"/>
        </w:rPr>
        <w:t xml:space="preserve">à bord </w:t>
      </w:r>
      <w:r w:rsidR="005B3C07" w:rsidRPr="005054F9">
        <w:rPr>
          <w:rFonts w:ascii="Times New Roman" w:hAnsi="Times New Roman"/>
          <w:szCs w:val="24"/>
        </w:rPr>
        <w:t xml:space="preserve">la veille, le </w:t>
      </w:r>
      <w:r w:rsidR="00126C82" w:rsidRPr="005054F9">
        <w:rPr>
          <w:rFonts w:ascii="Times New Roman" w:hAnsi="Times New Roman"/>
          <w:szCs w:val="24"/>
        </w:rPr>
        <w:t xml:space="preserve">lundi </w:t>
      </w:r>
      <w:r w:rsidR="005B3C07" w:rsidRPr="005054F9">
        <w:rPr>
          <w:rFonts w:ascii="Times New Roman" w:hAnsi="Times New Roman"/>
          <w:szCs w:val="24"/>
        </w:rPr>
        <w:t xml:space="preserve">17, </w:t>
      </w:r>
      <w:r w:rsidR="0033611B" w:rsidRPr="005054F9">
        <w:rPr>
          <w:rFonts w:ascii="Times New Roman" w:hAnsi="Times New Roman"/>
          <w:szCs w:val="24"/>
        </w:rPr>
        <w:t xml:space="preserve">dans l’après-midi, </w:t>
      </w:r>
      <w:r w:rsidR="005B3C07" w:rsidRPr="005054F9">
        <w:rPr>
          <w:rFonts w:ascii="Times New Roman" w:hAnsi="Times New Roman"/>
          <w:szCs w:val="24"/>
        </w:rPr>
        <w:t xml:space="preserve">en compagnie de Geneviève Tabouis, de Pertinax et de quelques autres, </w:t>
      </w:r>
      <w:r w:rsidR="00291A4E" w:rsidRPr="005054F9">
        <w:rPr>
          <w:rFonts w:ascii="Times New Roman" w:hAnsi="Times New Roman"/>
          <w:szCs w:val="24"/>
        </w:rPr>
        <w:t xml:space="preserve">tous </w:t>
      </w:r>
      <w:r w:rsidR="005B3C07" w:rsidRPr="005054F9">
        <w:rPr>
          <w:rFonts w:ascii="Times New Roman" w:hAnsi="Times New Roman"/>
          <w:szCs w:val="24"/>
        </w:rPr>
        <w:t xml:space="preserve">transférés du </w:t>
      </w:r>
      <w:r w:rsidR="005B3C07" w:rsidRPr="005054F9">
        <w:rPr>
          <w:rFonts w:ascii="Times New Roman" w:hAnsi="Times New Roman"/>
          <w:i/>
          <w:iCs/>
          <w:szCs w:val="24"/>
        </w:rPr>
        <w:t xml:space="preserve">Berkeley, </w:t>
      </w:r>
      <w:r w:rsidR="00AA25E8" w:rsidRPr="005054F9">
        <w:rPr>
          <w:rFonts w:ascii="Times New Roman" w:hAnsi="Times New Roman"/>
          <w:szCs w:val="24"/>
        </w:rPr>
        <w:t xml:space="preserve">Il </w:t>
      </w:r>
      <w:r w:rsidR="005B3C07" w:rsidRPr="005054F9">
        <w:rPr>
          <w:rFonts w:ascii="Times New Roman" w:hAnsi="Times New Roman"/>
          <w:szCs w:val="24"/>
        </w:rPr>
        <w:t>y f</w:t>
      </w:r>
      <w:r w:rsidR="0033611B" w:rsidRPr="005054F9">
        <w:rPr>
          <w:rFonts w:ascii="Times New Roman" w:hAnsi="Times New Roman"/>
          <w:szCs w:val="24"/>
        </w:rPr>
        <w:t>u</w:t>
      </w:r>
      <w:r w:rsidR="005B3C07" w:rsidRPr="005054F9">
        <w:rPr>
          <w:rFonts w:ascii="Times New Roman" w:hAnsi="Times New Roman"/>
          <w:szCs w:val="24"/>
        </w:rPr>
        <w:t>t donc admis un des premiers</w:t>
      </w:r>
      <w:r w:rsidR="0033611B" w:rsidRPr="005054F9">
        <w:rPr>
          <w:rFonts w:ascii="Times New Roman" w:hAnsi="Times New Roman"/>
          <w:szCs w:val="24"/>
        </w:rPr>
        <w:t xml:space="preserve"> puisque </w:t>
      </w:r>
      <w:r w:rsidR="005B3C07" w:rsidRPr="005054F9">
        <w:rPr>
          <w:rFonts w:ascii="Times New Roman" w:hAnsi="Times New Roman"/>
          <w:szCs w:val="24"/>
        </w:rPr>
        <w:t>l</w:t>
      </w:r>
      <w:r w:rsidR="00E17196" w:rsidRPr="005054F9">
        <w:rPr>
          <w:rFonts w:ascii="Times New Roman" w:hAnsi="Times New Roman"/>
          <w:szCs w:val="24"/>
        </w:rPr>
        <w:t xml:space="preserve">es opérations d’embarquement </w:t>
      </w:r>
      <w:r w:rsidR="0033611B" w:rsidRPr="005054F9">
        <w:rPr>
          <w:rFonts w:ascii="Times New Roman" w:hAnsi="Times New Roman"/>
          <w:szCs w:val="24"/>
        </w:rPr>
        <w:t xml:space="preserve">se sont poursuivies pendant </w:t>
      </w:r>
      <w:r w:rsidR="00E17196" w:rsidRPr="005054F9">
        <w:rPr>
          <w:rFonts w:ascii="Times New Roman" w:hAnsi="Times New Roman"/>
          <w:szCs w:val="24"/>
        </w:rPr>
        <w:t xml:space="preserve">toute la journée du 18. </w:t>
      </w:r>
    </w:p>
    <w:p w14:paraId="0CB66140" w14:textId="77777777" w:rsidR="008C02AA" w:rsidRPr="005054F9" w:rsidRDefault="008C02AA" w:rsidP="008C02AA">
      <w:pPr>
        <w:suppressAutoHyphens/>
        <w:spacing w:after="120" w:line="240" w:lineRule="auto"/>
        <w:jc w:val="center"/>
        <w:rPr>
          <w:rFonts w:ascii="Times New Roman" w:hAnsi="Times New Roman"/>
          <w:szCs w:val="24"/>
        </w:rPr>
      </w:pPr>
      <w:r w:rsidRPr="005054F9">
        <w:rPr>
          <w:noProof/>
          <w:lang w:eastAsia="fr-FR"/>
        </w:rPr>
        <w:drawing>
          <wp:inline distT="0" distB="0" distL="0" distR="0" wp14:anchorId="61563962" wp14:editId="43E447A8">
            <wp:extent cx="4408000" cy="221184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4431759" cy="2223765"/>
                    </a:xfrm>
                    <a:prstGeom prst="rect">
                      <a:avLst/>
                    </a:prstGeom>
                  </pic:spPr>
                </pic:pic>
              </a:graphicData>
            </a:graphic>
          </wp:inline>
        </w:drawing>
      </w:r>
    </w:p>
    <w:p w14:paraId="4BBD8A7F" w14:textId="77777777" w:rsidR="008C02AA" w:rsidRPr="005054F9" w:rsidRDefault="008C02AA" w:rsidP="008C02AA">
      <w:pPr>
        <w:suppressAutoHyphens/>
        <w:spacing w:after="120" w:line="240" w:lineRule="auto"/>
        <w:jc w:val="center"/>
        <w:rPr>
          <w:rFonts w:ascii="Times New Roman" w:hAnsi="Times New Roman"/>
          <w:sz w:val="20"/>
          <w:szCs w:val="20"/>
        </w:rPr>
      </w:pPr>
      <w:r w:rsidRPr="005054F9">
        <w:rPr>
          <w:rFonts w:ascii="Times New Roman" w:hAnsi="Times New Roman"/>
          <w:i/>
          <w:iCs/>
          <w:sz w:val="20"/>
          <w:szCs w:val="20"/>
        </w:rPr>
        <w:t xml:space="preserve">SS Madura, </w:t>
      </w:r>
      <w:r w:rsidRPr="005054F9">
        <w:rPr>
          <w:rFonts w:ascii="Times New Roman" w:hAnsi="Times New Roman"/>
          <w:sz w:val="20"/>
          <w:szCs w:val="20"/>
        </w:rPr>
        <w:t>Archives de la compagnie P&amp;O</w:t>
      </w:r>
    </w:p>
    <w:p w14:paraId="41771775" w14:textId="77777777" w:rsidR="005B3C07" w:rsidRPr="005054F9" w:rsidRDefault="005B3C07" w:rsidP="005B3C07">
      <w:pPr>
        <w:suppressAutoHyphens/>
        <w:spacing w:after="120" w:line="240" w:lineRule="auto"/>
        <w:ind w:firstLine="567"/>
        <w:jc w:val="both"/>
        <w:rPr>
          <w:rFonts w:ascii="Times New Roman" w:hAnsi="Times New Roman"/>
          <w:i/>
          <w:iCs/>
          <w:szCs w:val="24"/>
        </w:rPr>
      </w:pPr>
      <w:r w:rsidRPr="005054F9">
        <w:rPr>
          <w:rFonts w:ascii="Times New Roman" w:hAnsi="Times New Roman"/>
          <w:szCs w:val="24"/>
        </w:rPr>
        <w:t>Quand le capitaine du navire</w:t>
      </w:r>
      <w:r w:rsidRPr="005054F9">
        <w:rPr>
          <w:rFonts w:ascii="Times New Roman" w:hAnsi="Times New Roman"/>
          <w:i/>
          <w:szCs w:val="24"/>
        </w:rPr>
        <w:t xml:space="preserve"> </w:t>
      </w:r>
      <w:r w:rsidRPr="005054F9">
        <w:rPr>
          <w:rFonts w:ascii="Times New Roman" w:hAnsi="Times New Roman"/>
          <w:iCs/>
          <w:szCs w:val="24"/>
        </w:rPr>
        <w:t xml:space="preserve">avait </w:t>
      </w:r>
      <w:r w:rsidRPr="005054F9">
        <w:rPr>
          <w:rFonts w:ascii="Times New Roman" w:hAnsi="Times New Roman"/>
          <w:szCs w:val="24"/>
        </w:rPr>
        <w:t xml:space="preserve">reçu par radio l'ordre de se dérouter vers Bordeaux (il arrivait de l’Océan indien et allait entrer dans la Manche), on lui avait annoncé qu'il aurait à y prendre </w:t>
      </w:r>
      <w:r w:rsidRPr="005054F9">
        <w:rPr>
          <w:rFonts w:ascii="Times New Roman" w:hAnsi="Times New Roman"/>
          <w:i/>
          <w:szCs w:val="24"/>
        </w:rPr>
        <w:t>1</w:t>
      </w:r>
      <w:r w:rsidR="00B010BE" w:rsidRPr="005054F9">
        <w:rPr>
          <w:rFonts w:ascii="Times New Roman" w:hAnsi="Times New Roman"/>
          <w:i/>
          <w:szCs w:val="24"/>
        </w:rPr>
        <w:t>.</w:t>
      </w:r>
      <w:r w:rsidRPr="005054F9">
        <w:rPr>
          <w:rFonts w:ascii="Times New Roman" w:hAnsi="Times New Roman"/>
          <w:i/>
          <w:szCs w:val="24"/>
        </w:rPr>
        <w:t>200 British refugees</w:t>
      </w:r>
      <w:r w:rsidRPr="005054F9">
        <w:rPr>
          <w:rFonts w:ascii="Times New Roman" w:hAnsi="Times New Roman"/>
          <w:szCs w:val="24"/>
        </w:rPr>
        <w:t xml:space="preserve"> mais selon </w:t>
      </w:r>
      <w:r w:rsidR="00133202" w:rsidRPr="005054F9">
        <w:rPr>
          <w:rFonts w:ascii="Times New Roman" w:hAnsi="Times New Roman"/>
          <w:szCs w:val="24"/>
        </w:rPr>
        <w:t xml:space="preserve">les historiens, </w:t>
      </w:r>
      <w:r w:rsidR="00B330EC" w:rsidRPr="005054F9">
        <w:rPr>
          <w:rFonts w:ascii="Times New Roman" w:hAnsi="Times New Roman"/>
          <w:szCs w:val="24"/>
        </w:rPr>
        <w:t xml:space="preserve">il en aurait pris bien plus, </w:t>
      </w:r>
      <w:r w:rsidR="00133202" w:rsidRPr="005054F9">
        <w:rPr>
          <w:rFonts w:ascii="Times New Roman" w:hAnsi="Times New Roman"/>
          <w:szCs w:val="24"/>
        </w:rPr>
        <w:t>1</w:t>
      </w:r>
      <w:r w:rsidRPr="005054F9">
        <w:rPr>
          <w:rFonts w:ascii="Times New Roman" w:hAnsi="Times New Roman"/>
          <w:szCs w:val="24"/>
        </w:rPr>
        <w:t>500 selon Nicholas Rankin, 1</w:t>
      </w:r>
      <w:r w:rsidR="00B010BE" w:rsidRPr="005054F9">
        <w:rPr>
          <w:rFonts w:ascii="Times New Roman" w:hAnsi="Times New Roman"/>
          <w:szCs w:val="24"/>
        </w:rPr>
        <w:t>.</w:t>
      </w:r>
      <w:r w:rsidRPr="005054F9">
        <w:rPr>
          <w:rFonts w:ascii="Times New Roman" w:hAnsi="Times New Roman"/>
          <w:szCs w:val="24"/>
        </w:rPr>
        <w:t>600 selon Nancy Caldwell Sorel</w:t>
      </w:r>
      <w:r w:rsidRPr="005054F9">
        <w:rPr>
          <w:rStyle w:val="Appelnotedebasdep"/>
          <w:rFonts w:ascii="Times New Roman" w:hAnsi="Times New Roman"/>
          <w:szCs w:val="24"/>
        </w:rPr>
        <w:footnoteReference w:id="2"/>
      </w:r>
      <w:r w:rsidRPr="005054F9">
        <w:rPr>
          <w:rFonts w:ascii="Times New Roman" w:hAnsi="Times New Roman"/>
          <w:szCs w:val="24"/>
        </w:rPr>
        <w:t>, et pas seulement des Anglais.</w:t>
      </w:r>
      <w:r w:rsidR="00523D4F" w:rsidRPr="005054F9">
        <w:rPr>
          <w:rFonts w:ascii="Times New Roman" w:hAnsi="Times New Roman"/>
          <w:szCs w:val="24"/>
        </w:rPr>
        <w:t xml:space="preserve"> </w:t>
      </w:r>
      <w:r w:rsidR="00465DC9" w:rsidRPr="005054F9">
        <w:rPr>
          <w:rFonts w:ascii="Times New Roman" w:hAnsi="Times New Roman"/>
          <w:szCs w:val="24"/>
        </w:rPr>
        <w:t>L</w:t>
      </w:r>
      <w:r w:rsidR="00523D4F" w:rsidRPr="005054F9">
        <w:rPr>
          <w:rFonts w:ascii="Times New Roman" w:hAnsi="Times New Roman"/>
          <w:szCs w:val="24"/>
        </w:rPr>
        <w:t>es autorités portuaires de Falmouth, l</w:t>
      </w:r>
      <w:r w:rsidR="00465DC9" w:rsidRPr="005054F9">
        <w:rPr>
          <w:rFonts w:ascii="Times New Roman" w:hAnsi="Times New Roman"/>
          <w:szCs w:val="24"/>
        </w:rPr>
        <w:t>a</w:t>
      </w:r>
      <w:r w:rsidR="00523D4F" w:rsidRPr="005054F9">
        <w:rPr>
          <w:rFonts w:ascii="Times New Roman" w:hAnsi="Times New Roman"/>
          <w:szCs w:val="24"/>
        </w:rPr>
        <w:t xml:space="preserve"> destination du bateau, </w:t>
      </w:r>
      <w:r w:rsidR="00465DC9" w:rsidRPr="005054F9">
        <w:rPr>
          <w:rFonts w:ascii="Times New Roman" w:hAnsi="Times New Roman"/>
          <w:szCs w:val="24"/>
        </w:rPr>
        <w:t>en ont compté 1.800.</w:t>
      </w:r>
      <w:r w:rsidR="00B330EC" w:rsidRPr="005054F9">
        <w:rPr>
          <w:rFonts w:ascii="Times New Roman" w:hAnsi="Times New Roman"/>
          <w:szCs w:val="24"/>
        </w:rPr>
        <w:t xml:space="preserve"> Des chiffres supérieurs ont circulé.</w:t>
      </w:r>
      <w:r w:rsidR="00A14E24" w:rsidRPr="005054F9">
        <w:rPr>
          <w:rFonts w:ascii="Times New Roman" w:hAnsi="Times New Roman"/>
          <w:szCs w:val="24"/>
        </w:rPr>
        <w:t xml:space="preserve"> Le capitaine </w:t>
      </w:r>
      <w:r w:rsidR="00B3076B" w:rsidRPr="005054F9">
        <w:rPr>
          <w:rFonts w:ascii="Times New Roman" w:hAnsi="Times New Roman"/>
          <w:szCs w:val="24"/>
        </w:rPr>
        <w:t>n’</w:t>
      </w:r>
      <w:r w:rsidR="00A14E24" w:rsidRPr="005054F9">
        <w:rPr>
          <w:rFonts w:ascii="Times New Roman" w:hAnsi="Times New Roman"/>
          <w:szCs w:val="24"/>
        </w:rPr>
        <w:t>arrêt</w:t>
      </w:r>
      <w:r w:rsidR="00B3076B" w:rsidRPr="005054F9">
        <w:rPr>
          <w:rFonts w:ascii="Times New Roman" w:hAnsi="Times New Roman"/>
          <w:szCs w:val="24"/>
        </w:rPr>
        <w:t>a</w:t>
      </w:r>
      <w:r w:rsidR="00A14E24" w:rsidRPr="005054F9">
        <w:rPr>
          <w:rFonts w:ascii="Times New Roman" w:hAnsi="Times New Roman"/>
          <w:szCs w:val="24"/>
        </w:rPr>
        <w:t xml:space="preserve"> les embarquements qu</w:t>
      </w:r>
      <w:r w:rsidR="00B3076B" w:rsidRPr="005054F9">
        <w:rPr>
          <w:rFonts w:ascii="Times New Roman" w:hAnsi="Times New Roman"/>
          <w:szCs w:val="24"/>
        </w:rPr>
        <w:t>e lorsque la</w:t>
      </w:r>
      <w:r w:rsidR="008321FF" w:rsidRPr="005054F9">
        <w:rPr>
          <w:rFonts w:ascii="Times New Roman" w:hAnsi="Times New Roman"/>
          <w:szCs w:val="24"/>
        </w:rPr>
        <w:t xml:space="preserve"> ligne de flottaison </w:t>
      </w:r>
      <w:r w:rsidR="00B3076B" w:rsidRPr="005054F9">
        <w:rPr>
          <w:rFonts w:ascii="Times New Roman" w:hAnsi="Times New Roman"/>
          <w:szCs w:val="24"/>
        </w:rPr>
        <w:t>fut atteinte et même dépassée</w:t>
      </w:r>
      <w:r w:rsidR="00B3076B" w:rsidRPr="005054F9">
        <w:rPr>
          <w:rStyle w:val="Appelnotedebasdep"/>
          <w:rFonts w:ascii="Times New Roman" w:hAnsi="Times New Roman"/>
          <w:szCs w:val="24"/>
        </w:rPr>
        <w:footnoteReference w:id="3"/>
      </w:r>
      <w:r w:rsidR="00B3076B" w:rsidRPr="005054F9">
        <w:rPr>
          <w:rFonts w:ascii="Times New Roman" w:hAnsi="Times New Roman"/>
          <w:szCs w:val="24"/>
        </w:rPr>
        <w:t xml:space="preserve">. </w:t>
      </w:r>
    </w:p>
    <w:p w14:paraId="10CBBDDF" w14:textId="77777777" w:rsidR="00F02A2D" w:rsidRPr="005054F9" w:rsidRDefault="0033611B" w:rsidP="005B3C07">
      <w:pPr>
        <w:suppressAutoHyphens/>
        <w:spacing w:after="120" w:line="240" w:lineRule="auto"/>
        <w:ind w:firstLine="567"/>
        <w:jc w:val="both"/>
        <w:rPr>
          <w:rFonts w:ascii="Times New Roman" w:hAnsi="Times New Roman"/>
          <w:szCs w:val="24"/>
        </w:rPr>
      </w:pPr>
      <w:r w:rsidRPr="005054F9">
        <w:rPr>
          <w:rFonts w:ascii="Times New Roman" w:hAnsi="Times New Roman"/>
          <w:szCs w:val="24"/>
        </w:rPr>
        <w:t>Au fil d</w:t>
      </w:r>
      <w:r w:rsidR="00465DC9" w:rsidRPr="005054F9">
        <w:rPr>
          <w:rFonts w:ascii="Times New Roman" w:hAnsi="Times New Roman"/>
          <w:szCs w:val="24"/>
        </w:rPr>
        <w:t>es heures</w:t>
      </w:r>
      <w:r w:rsidRPr="005054F9">
        <w:rPr>
          <w:rFonts w:ascii="Times New Roman" w:hAnsi="Times New Roman"/>
          <w:szCs w:val="24"/>
        </w:rPr>
        <w:t>,</w:t>
      </w:r>
      <w:r w:rsidR="00B010BE" w:rsidRPr="005054F9">
        <w:rPr>
          <w:rFonts w:ascii="Times New Roman" w:hAnsi="Times New Roman"/>
          <w:szCs w:val="24"/>
        </w:rPr>
        <w:t xml:space="preserve"> il fut pour </w:t>
      </w:r>
      <w:r w:rsidR="008321FF" w:rsidRPr="005054F9">
        <w:rPr>
          <w:rFonts w:ascii="Times New Roman" w:hAnsi="Times New Roman"/>
          <w:szCs w:val="24"/>
        </w:rPr>
        <w:t>les arrivants d</w:t>
      </w:r>
      <w:r w:rsidRPr="005054F9">
        <w:rPr>
          <w:rFonts w:ascii="Times New Roman" w:hAnsi="Times New Roman"/>
          <w:szCs w:val="24"/>
        </w:rPr>
        <w:t xml:space="preserve">e plus en plus difficile de </w:t>
      </w:r>
      <w:r w:rsidR="00F02A2D" w:rsidRPr="005054F9">
        <w:rPr>
          <w:rFonts w:ascii="Times New Roman" w:hAnsi="Times New Roman"/>
          <w:szCs w:val="24"/>
        </w:rPr>
        <w:t>se trouve</w:t>
      </w:r>
      <w:r w:rsidRPr="005054F9">
        <w:rPr>
          <w:rFonts w:ascii="Times New Roman" w:hAnsi="Times New Roman"/>
          <w:szCs w:val="24"/>
        </w:rPr>
        <w:t>r</w:t>
      </w:r>
      <w:r w:rsidR="00F02A2D" w:rsidRPr="005054F9">
        <w:rPr>
          <w:rFonts w:ascii="Times New Roman" w:hAnsi="Times New Roman"/>
          <w:szCs w:val="24"/>
        </w:rPr>
        <w:t xml:space="preserve"> une place. Souvenirs de la petite Daphne Wall</w:t>
      </w:r>
      <w:r w:rsidR="008321FF" w:rsidRPr="005054F9">
        <w:rPr>
          <w:rFonts w:ascii="Times New Roman" w:hAnsi="Times New Roman"/>
          <w:szCs w:val="24"/>
        </w:rPr>
        <w:t>, 8 ans</w:t>
      </w:r>
      <w:r w:rsidR="00F02A2D" w:rsidRPr="005054F9">
        <w:rPr>
          <w:rFonts w:ascii="Times New Roman" w:hAnsi="Times New Roman"/>
          <w:szCs w:val="24"/>
        </w:rPr>
        <w:t xml:space="preserve"> :</w:t>
      </w:r>
    </w:p>
    <w:p w14:paraId="733FC9BC" w14:textId="77777777" w:rsidR="00F02A2D" w:rsidRPr="005054F9" w:rsidRDefault="00A10D04" w:rsidP="00F02A2D">
      <w:pPr>
        <w:suppressAutoHyphens/>
        <w:spacing w:after="120" w:line="240" w:lineRule="auto"/>
        <w:ind w:left="567" w:firstLine="567"/>
        <w:jc w:val="both"/>
        <w:rPr>
          <w:rFonts w:ascii="Times New Roman" w:hAnsi="Times New Roman"/>
          <w:sz w:val="20"/>
          <w:szCs w:val="20"/>
        </w:rPr>
      </w:pPr>
      <w:r>
        <w:rPr>
          <w:rFonts w:ascii="Times New Roman" w:hAnsi="Times New Roman"/>
          <w:sz w:val="20"/>
          <w:szCs w:val="20"/>
        </w:rPr>
        <w:t>À</w:t>
      </w:r>
      <w:r w:rsidR="00F02A2D" w:rsidRPr="005054F9">
        <w:rPr>
          <w:rFonts w:ascii="Times New Roman" w:hAnsi="Times New Roman"/>
          <w:sz w:val="20"/>
          <w:szCs w:val="20"/>
        </w:rPr>
        <w:t xml:space="preserve"> bord, nos yeux tombèrent sur la vue la plus extraordinaire</w:t>
      </w:r>
      <w:r w:rsidR="00F02A2D" w:rsidRPr="005054F9">
        <w:rPr>
          <w:rFonts w:ascii="Times New Roman" w:hAnsi="Times New Roman"/>
          <w:i/>
          <w:sz w:val="20"/>
          <w:szCs w:val="20"/>
        </w:rPr>
        <w:t xml:space="preserve">. </w:t>
      </w:r>
      <w:r w:rsidR="00F02A2D" w:rsidRPr="005054F9">
        <w:rPr>
          <w:rFonts w:ascii="Times New Roman" w:hAnsi="Times New Roman"/>
          <w:sz w:val="20"/>
          <w:szCs w:val="20"/>
        </w:rPr>
        <w:t xml:space="preserve">Chaque pied carré du pont était couvert de corps qui dormaient enveloppés dans des manteaux et des couvertures. Ils semblaient des dépouilles fantomatiques dans le demi-jour </w:t>
      </w:r>
      <w:r w:rsidR="00377219" w:rsidRPr="005054F9">
        <w:rPr>
          <w:rFonts w:ascii="Times New Roman" w:hAnsi="Times New Roman"/>
          <w:sz w:val="20"/>
          <w:szCs w:val="20"/>
        </w:rPr>
        <w:t>même</w:t>
      </w:r>
      <w:r w:rsidR="00F02A2D" w:rsidRPr="005054F9">
        <w:rPr>
          <w:rFonts w:ascii="Times New Roman" w:hAnsi="Times New Roman"/>
          <w:sz w:val="20"/>
          <w:szCs w:val="20"/>
        </w:rPr>
        <w:t xml:space="preserve"> quelques-uns commençaient à remuer pour verser des thermos de thé dans des tasses</w:t>
      </w:r>
      <w:r w:rsidR="00F02A2D" w:rsidRPr="005054F9">
        <w:rPr>
          <w:rStyle w:val="Appelnotedebasdep"/>
          <w:rFonts w:ascii="Times New Roman" w:hAnsi="Times New Roman"/>
          <w:sz w:val="20"/>
          <w:szCs w:val="20"/>
          <w:lang w:val="en-US"/>
        </w:rPr>
        <w:footnoteReference w:id="4"/>
      </w:r>
      <w:r w:rsidR="00F02A2D" w:rsidRPr="005054F9">
        <w:rPr>
          <w:rFonts w:ascii="Times New Roman" w:hAnsi="Times New Roman"/>
          <w:sz w:val="20"/>
          <w:szCs w:val="20"/>
        </w:rPr>
        <w:t>.</w:t>
      </w:r>
    </w:p>
    <w:p w14:paraId="712B1433" w14:textId="77777777" w:rsidR="00F02A2D" w:rsidRPr="005054F9" w:rsidRDefault="00F02A2D" w:rsidP="00F02A2D">
      <w:pPr>
        <w:suppressAutoHyphens/>
        <w:spacing w:after="120" w:line="240" w:lineRule="auto"/>
        <w:ind w:firstLine="567"/>
        <w:jc w:val="both"/>
        <w:rPr>
          <w:rFonts w:ascii="Times New Roman" w:hAnsi="Times New Roman"/>
          <w:szCs w:val="24"/>
        </w:rPr>
      </w:pPr>
      <w:r w:rsidRPr="005054F9">
        <w:rPr>
          <w:rFonts w:ascii="Times New Roman" w:hAnsi="Times New Roman"/>
          <w:szCs w:val="24"/>
        </w:rPr>
        <w:lastRenderedPageBreak/>
        <w:t>Souvenirs de Simone Heath</w:t>
      </w:r>
      <w:r w:rsidR="008321FF" w:rsidRPr="005054F9">
        <w:rPr>
          <w:rFonts w:ascii="Times New Roman" w:hAnsi="Times New Roman"/>
          <w:szCs w:val="24"/>
        </w:rPr>
        <w:t>, une Française mariée à un Anglais</w:t>
      </w:r>
      <w:r w:rsidRPr="005054F9">
        <w:rPr>
          <w:rFonts w:ascii="Times New Roman" w:hAnsi="Times New Roman"/>
          <w:szCs w:val="24"/>
        </w:rPr>
        <w:t xml:space="preserve"> :</w:t>
      </w:r>
    </w:p>
    <w:p w14:paraId="1CB2DFBE" w14:textId="77777777" w:rsidR="00F02A2D" w:rsidRPr="005054F9" w:rsidRDefault="00F02A2D" w:rsidP="00F02A2D">
      <w:pPr>
        <w:suppressAutoHyphens/>
        <w:spacing w:after="120" w:line="240" w:lineRule="auto"/>
        <w:ind w:left="567" w:firstLine="567"/>
        <w:jc w:val="both"/>
        <w:rPr>
          <w:rFonts w:ascii="Times New Roman" w:hAnsi="Times New Roman"/>
          <w:i/>
          <w:sz w:val="20"/>
          <w:szCs w:val="20"/>
        </w:rPr>
      </w:pPr>
      <w:r w:rsidRPr="005054F9">
        <w:rPr>
          <w:rFonts w:ascii="Times New Roman" w:hAnsi="Times New Roman"/>
          <w:sz w:val="20"/>
          <w:szCs w:val="20"/>
        </w:rPr>
        <w:t xml:space="preserve">Le </w:t>
      </w:r>
      <w:r w:rsidRPr="005054F9">
        <w:rPr>
          <w:rFonts w:ascii="Times New Roman" w:hAnsi="Times New Roman"/>
          <w:i/>
          <w:sz w:val="20"/>
          <w:szCs w:val="20"/>
        </w:rPr>
        <w:t>Madura</w:t>
      </w:r>
      <w:r w:rsidRPr="005054F9">
        <w:rPr>
          <w:rFonts w:ascii="Times New Roman" w:hAnsi="Times New Roman"/>
          <w:sz w:val="20"/>
          <w:szCs w:val="20"/>
        </w:rPr>
        <w:t xml:space="preserve"> était construit pour transporter 500 personnes, nous étions environ 2</w:t>
      </w:r>
      <w:r w:rsidR="00B010BE" w:rsidRPr="005054F9">
        <w:rPr>
          <w:rFonts w:ascii="Times New Roman" w:hAnsi="Times New Roman"/>
          <w:sz w:val="20"/>
          <w:szCs w:val="20"/>
        </w:rPr>
        <w:t>.</w:t>
      </w:r>
      <w:r w:rsidRPr="005054F9">
        <w:rPr>
          <w:rFonts w:ascii="Times New Roman" w:hAnsi="Times New Roman"/>
          <w:sz w:val="20"/>
          <w:szCs w:val="20"/>
        </w:rPr>
        <w:t>000. On m'a envoyé</w:t>
      </w:r>
      <w:r w:rsidR="00601DB7" w:rsidRPr="005054F9">
        <w:rPr>
          <w:rFonts w:ascii="Times New Roman" w:hAnsi="Times New Roman"/>
          <w:sz w:val="20"/>
          <w:szCs w:val="20"/>
        </w:rPr>
        <w:t>e</w:t>
      </w:r>
      <w:r w:rsidRPr="005054F9">
        <w:rPr>
          <w:rFonts w:ascii="Times New Roman" w:hAnsi="Times New Roman"/>
          <w:sz w:val="20"/>
          <w:szCs w:val="20"/>
        </w:rPr>
        <w:t xml:space="preserve"> avec mon bébé (d'à peu près six mois) sur le pont inférieur. C'était si affreux</w:t>
      </w:r>
      <w:r w:rsidR="00F463F8" w:rsidRPr="005054F9">
        <w:rPr>
          <w:rFonts w:ascii="Times New Roman" w:hAnsi="Times New Roman"/>
          <w:sz w:val="20"/>
          <w:szCs w:val="20"/>
        </w:rPr>
        <w:t xml:space="preserve"> </w:t>
      </w:r>
      <w:r w:rsidRPr="005054F9">
        <w:rPr>
          <w:rFonts w:ascii="Times New Roman" w:hAnsi="Times New Roman"/>
          <w:sz w:val="20"/>
          <w:szCs w:val="20"/>
        </w:rPr>
        <w:t xml:space="preserve"> </w:t>
      </w:r>
      <w:r w:rsidR="00F463F8" w:rsidRPr="005054F9">
        <w:rPr>
          <w:rFonts w:ascii="Times New Roman" w:hAnsi="Times New Roman"/>
          <w:sz w:val="20"/>
          <w:szCs w:val="20"/>
        </w:rPr>
        <w:t>̶</w:t>
      </w:r>
      <w:r w:rsidR="005B7208" w:rsidRPr="005054F9">
        <w:rPr>
          <w:rFonts w:ascii="Times New Roman" w:hAnsi="Times New Roman"/>
          <w:sz w:val="20"/>
          <w:szCs w:val="20"/>
        </w:rPr>
        <w:t xml:space="preserve"> </w:t>
      </w:r>
      <w:r w:rsidR="002D3F53" w:rsidRPr="005054F9">
        <w:rPr>
          <w:rFonts w:ascii="Times New Roman" w:hAnsi="Times New Roman"/>
          <w:sz w:val="20"/>
          <w:szCs w:val="20"/>
        </w:rPr>
        <w:t xml:space="preserve"> </w:t>
      </w:r>
      <w:r w:rsidR="00F463F8" w:rsidRPr="005054F9">
        <w:rPr>
          <w:rFonts w:ascii="Times New Roman" w:hAnsi="Times New Roman"/>
          <w:sz w:val="20"/>
          <w:szCs w:val="20"/>
        </w:rPr>
        <w:t>p</w:t>
      </w:r>
      <w:r w:rsidRPr="005054F9">
        <w:rPr>
          <w:rFonts w:ascii="Times New Roman" w:hAnsi="Times New Roman"/>
          <w:sz w:val="20"/>
          <w:szCs w:val="20"/>
        </w:rPr>
        <w:t>uant, chaud et bondé</w:t>
      </w:r>
      <w:r w:rsidR="00F463F8" w:rsidRPr="005054F9">
        <w:rPr>
          <w:rFonts w:ascii="Times New Roman" w:hAnsi="Times New Roman"/>
          <w:sz w:val="20"/>
          <w:szCs w:val="20"/>
        </w:rPr>
        <w:t xml:space="preserve">  ̶</w:t>
      </w:r>
      <w:r w:rsidR="005B7208" w:rsidRPr="005054F9">
        <w:rPr>
          <w:rFonts w:ascii="Times New Roman" w:hAnsi="Times New Roman"/>
          <w:sz w:val="20"/>
          <w:szCs w:val="20"/>
        </w:rPr>
        <w:t xml:space="preserve">  </w:t>
      </w:r>
      <w:r w:rsidRPr="005054F9">
        <w:rPr>
          <w:rFonts w:ascii="Times New Roman" w:hAnsi="Times New Roman"/>
          <w:sz w:val="20"/>
          <w:szCs w:val="20"/>
        </w:rPr>
        <w:t xml:space="preserve">que </w:t>
      </w:r>
      <w:r w:rsidRPr="005054F9">
        <w:rPr>
          <w:rFonts w:ascii="Times New Roman" w:eastAsia="Times New Roman" w:hAnsi="Times New Roman"/>
          <w:sz w:val="20"/>
          <w:szCs w:val="20"/>
          <w:lang w:eastAsia="fr-FR"/>
        </w:rPr>
        <w:t xml:space="preserve">j'ai décidé de sortir </w:t>
      </w:r>
      <w:r w:rsidRPr="005054F9">
        <w:rPr>
          <w:rFonts w:ascii="Times New Roman" w:hAnsi="Times New Roman"/>
          <w:sz w:val="20"/>
          <w:szCs w:val="20"/>
        </w:rPr>
        <w:t xml:space="preserve">pour aller jusqu'au pont supérieur. Mais quel problème ! J'ai eu à porter Philip au-dessus de ma tête pour être sûre qu'il puisse respirer. </w:t>
      </w:r>
      <w:r w:rsidR="003C4816" w:rsidRPr="005054F9">
        <w:rPr>
          <w:rFonts w:ascii="Times New Roman" w:hAnsi="Times New Roman"/>
          <w:sz w:val="20"/>
          <w:szCs w:val="20"/>
        </w:rPr>
        <w:t xml:space="preserve">[…] </w:t>
      </w:r>
      <w:r w:rsidRPr="005054F9">
        <w:rPr>
          <w:rFonts w:ascii="Times New Roman" w:hAnsi="Times New Roman"/>
          <w:sz w:val="20"/>
          <w:szCs w:val="20"/>
        </w:rPr>
        <w:t>Cela a été un moment terrible</w:t>
      </w:r>
      <w:r w:rsidRPr="005054F9">
        <w:rPr>
          <w:rStyle w:val="Appelnotedebasdep"/>
          <w:rFonts w:ascii="Times New Roman" w:hAnsi="Times New Roman"/>
          <w:sz w:val="20"/>
          <w:szCs w:val="20"/>
        </w:rPr>
        <w:footnoteReference w:id="5"/>
      </w:r>
      <w:r w:rsidRPr="005054F9">
        <w:rPr>
          <w:rFonts w:ascii="Times New Roman" w:hAnsi="Times New Roman"/>
          <w:i/>
          <w:sz w:val="20"/>
          <w:szCs w:val="20"/>
        </w:rPr>
        <w:t>.</w:t>
      </w:r>
    </w:p>
    <w:p w14:paraId="153E2F34" w14:textId="77777777" w:rsidR="0033611B" w:rsidRPr="005054F9" w:rsidRDefault="004938B1" w:rsidP="00F02A2D">
      <w:pPr>
        <w:suppressAutoHyphens/>
        <w:spacing w:after="120" w:line="240" w:lineRule="auto"/>
        <w:ind w:firstLine="567"/>
        <w:jc w:val="both"/>
        <w:rPr>
          <w:rFonts w:ascii="Times New Roman" w:eastAsia="Times New Roman" w:hAnsi="Times New Roman"/>
          <w:szCs w:val="24"/>
          <w:lang w:eastAsia="fr-FR"/>
        </w:rPr>
      </w:pPr>
      <w:r w:rsidRPr="005054F9">
        <w:rPr>
          <w:rFonts w:ascii="Times New Roman" w:eastAsia="Times New Roman" w:hAnsi="Times New Roman"/>
          <w:szCs w:val="24"/>
          <w:lang w:eastAsia="fr-FR"/>
        </w:rPr>
        <w:t>L</w:t>
      </w:r>
      <w:r w:rsidR="006B5E96" w:rsidRPr="005054F9">
        <w:rPr>
          <w:rFonts w:ascii="Times New Roman" w:eastAsia="Times New Roman" w:hAnsi="Times New Roman"/>
          <w:szCs w:val="24"/>
          <w:lang w:eastAsia="fr-FR"/>
        </w:rPr>
        <w:t xml:space="preserve">e </w:t>
      </w:r>
      <w:r w:rsidR="006B5E96" w:rsidRPr="005054F9">
        <w:rPr>
          <w:rFonts w:ascii="Times New Roman" w:eastAsia="Times New Roman" w:hAnsi="Times New Roman"/>
          <w:i/>
          <w:iCs/>
          <w:szCs w:val="24"/>
          <w:lang w:eastAsia="fr-FR"/>
        </w:rPr>
        <w:t xml:space="preserve">Madura </w:t>
      </w:r>
      <w:r w:rsidR="006B5E96" w:rsidRPr="005054F9">
        <w:rPr>
          <w:rFonts w:ascii="Times New Roman" w:eastAsia="Times New Roman" w:hAnsi="Times New Roman"/>
          <w:szCs w:val="24"/>
          <w:lang w:eastAsia="fr-FR"/>
        </w:rPr>
        <w:t xml:space="preserve">n’était pas un simple cargo, c’était un </w:t>
      </w:r>
      <w:r w:rsidR="00992359" w:rsidRPr="005054F9">
        <w:rPr>
          <w:rFonts w:ascii="Times New Roman" w:eastAsia="Times New Roman" w:hAnsi="Times New Roman"/>
          <w:i/>
          <w:iCs/>
          <w:szCs w:val="24"/>
          <w:lang w:eastAsia="fr-FR"/>
        </w:rPr>
        <w:t xml:space="preserve">passager-cargo, </w:t>
      </w:r>
      <w:r w:rsidR="00992359" w:rsidRPr="005054F9">
        <w:rPr>
          <w:rFonts w:ascii="Times New Roman" w:eastAsia="Times New Roman" w:hAnsi="Times New Roman"/>
          <w:szCs w:val="24"/>
          <w:lang w:eastAsia="fr-FR"/>
        </w:rPr>
        <w:t xml:space="preserve">un </w:t>
      </w:r>
      <w:r w:rsidR="006B5E96" w:rsidRPr="005054F9">
        <w:rPr>
          <w:rFonts w:ascii="Times New Roman" w:eastAsia="Times New Roman" w:hAnsi="Times New Roman"/>
          <w:i/>
          <w:iCs/>
          <w:szCs w:val="24"/>
          <w:lang w:eastAsia="fr-FR"/>
        </w:rPr>
        <w:t xml:space="preserve">cargo-liner, </w:t>
      </w:r>
      <w:r w:rsidR="0033611B" w:rsidRPr="005054F9">
        <w:rPr>
          <w:rFonts w:ascii="Times New Roman" w:eastAsia="Times New Roman" w:hAnsi="Times New Roman"/>
          <w:szCs w:val="24"/>
          <w:lang w:eastAsia="fr-FR"/>
        </w:rPr>
        <w:t xml:space="preserve">doté de cabines, et </w:t>
      </w:r>
      <w:r w:rsidR="006B5E96" w:rsidRPr="005054F9">
        <w:rPr>
          <w:rFonts w:ascii="Times New Roman" w:eastAsia="Times New Roman" w:hAnsi="Times New Roman"/>
          <w:szCs w:val="24"/>
          <w:lang w:eastAsia="fr-FR"/>
        </w:rPr>
        <w:t xml:space="preserve">transportait </w:t>
      </w:r>
      <w:r w:rsidR="00992359" w:rsidRPr="005054F9">
        <w:rPr>
          <w:rFonts w:ascii="Times New Roman" w:eastAsia="Times New Roman" w:hAnsi="Times New Roman"/>
          <w:szCs w:val="24"/>
          <w:lang w:eastAsia="fr-FR"/>
        </w:rPr>
        <w:t xml:space="preserve">ordinairement </w:t>
      </w:r>
      <w:r w:rsidR="006B5E96" w:rsidRPr="005054F9">
        <w:rPr>
          <w:rFonts w:ascii="Times New Roman" w:eastAsia="Times New Roman" w:hAnsi="Times New Roman"/>
          <w:szCs w:val="24"/>
          <w:lang w:eastAsia="fr-FR"/>
        </w:rPr>
        <w:t xml:space="preserve">des passagers </w:t>
      </w:r>
      <w:r w:rsidR="00992359" w:rsidRPr="005054F9">
        <w:rPr>
          <w:rFonts w:ascii="Times New Roman" w:eastAsia="Times New Roman" w:hAnsi="Times New Roman"/>
          <w:szCs w:val="24"/>
          <w:lang w:eastAsia="fr-FR"/>
        </w:rPr>
        <w:t xml:space="preserve">dans d’excellentes conditions de confort. </w:t>
      </w:r>
      <w:r w:rsidR="004107D1" w:rsidRPr="005054F9">
        <w:rPr>
          <w:rFonts w:ascii="Times New Roman" w:eastAsia="Times New Roman" w:hAnsi="Times New Roman"/>
          <w:szCs w:val="24"/>
          <w:lang w:eastAsia="fr-FR"/>
        </w:rPr>
        <w:t>Avant</w:t>
      </w:r>
      <w:r w:rsidR="006B5E96" w:rsidRPr="005054F9">
        <w:rPr>
          <w:rFonts w:ascii="Times New Roman" w:eastAsia="Times New Roman" w:hAnsi="Times New Roman"/>
          <w:szCs w:val="24"/>
          <w:lang w:eastAsia="fr-FR"/>
        </w:rPr>
        <w:t xml:space="preserve"> 1933, il comptait 127 cabines de première classe</w:t>
      </w:r>
      <w:r w:rsidR="004107D1" w:rsidRPr="005054F9">
        <w:rPr>
          <w:rFonts w:ascii="Times New Roman" w:eastAsia="Times New Roman" w:hAnsi="Times New Roman"/>
          <w:szCs w:val="24"/>
          <w:lang w:eastAsia="fr-FR"/>
        </w:rPr>
        <w:t xml:space="preserve"> et 91 de seconde classe</w:t>
      </w:r>
      <w:r w:rsidR="006B5E96" w:rsidRPr="005054F9">
        <w:rPr>
          <w:rFonts w:ascii="Times New Roman" w:eastAsia="Times New Roman" w:hAnsi="Times New Roman"/>
          <w:szCs w:val="24"/>
          <w:lang w:eastAsia="fr-FR"/>
        </w:rPr>
        <w:t xml:space="preserve">, </w:t>
      </w:r>
      <w:r w:rsidR="004107D1" w:rsidRPr="005054F9">
        <w:rPr>
          <w:rFonts w:ascii="Times New Roman" w:eastAsia="Times New Roman" w:hAnsi="Times New Roman"/>
          <w:szCs w:val="24"/>
          <w:lang w:eastAsia="fr-FR"/>
        </w:rPr>
        <w:t xml:space="preserve">après d’importants travaux d’aménagement, il ne comptait plus que des cabines de première </w:t>
      </w:r>
      <w:r w:rsidR="004107D1" w:rsidRPr="00433231">
        <w:rPr>
          <w:rFonts w:ascii="Times New Roman" w:eastAsia="Times New Roman" w:hAnsi="Times New Roman"/>
          <w:color w:val="FF0000"/>
          <w:szCs w:val="24"/>
          <w:lang w:eastAsia="fr-FR"/>
        </w:rPr>
        <w:t>casse</w:t>
      </w:r>
      <w:r w:rsidR="006B5E96" w:rsidRPr="005054F9">
        <w:rPr>
          <w:rFonts w:ascii="Times New Roman" w:eastAsia="Times New Roman" w:hAnsi="Times New Roman"/>
          <w:szCs w:val="24"/>
          <w:lang w:eastAsia="fr-FR"/>
        </w:rPr>
        <w:t xml:space="preserve">, </w:t>
      </w:r>
      <w:r w:rsidRPr="005054F9">
        <w:rPr>
          <w:rFonts w:ascii="Times New Roman" w:eastAsia="Times New Roman" w:hAnsi="Times New Roman"/>
          <w:szCs w:val="24"/>
          <w:lang w:eastAsia="fr-FR"/>
        </w:rPr>
        <w:t>mais presque moitié plus </w:t>
      </w:r>
      <w:r w:rsidR="0032124B" w:rsidRPr="005054F9">
        <w:rPr>
          <w:rFonts w:ascii="Times New Roman" w:eastAsia="Times New Roman" w:hAnsi="Times New Roman"/>
          <w:szCs w:val="24"/>
          <w:lang w:eastAsia="fr-FR"/>
        </w:rPr>
        <w:t xml:space="preserve">qu’auparavant </w:t>
      </w:r>
      <w:r w:rsidRPr="005054F9">
        <w:rPr>
          <w:rFonts w:ascii="Times New Roman" w:eastAsia="Times New Roman" w:hAnsi="Times New Roman"/>
          <w:szCs w:val="24"/>
          <w:lang w:eastAsia="fr-FR"/>
        </w:rPr>
        <w:t>: 170.</w:t>
      </w:r>
      <w:r w:rsidR="006B5E96" w:rsidRPr="005054F9">
        <w:rPr>
          <w:rFonts w:ascii="Times New Roman" w:eastAsia="Times New Roman" w:hAnsi="Times New Roman"/>
          <w:szCs w:val="24"/>
          <w:lang w:eastAsia="fr-FR"/>
        </w:rPr>
        <w:t xml:space="preserve"> </w:t>
      </w:r>
    </w:p>
    <w:p w14:paraId="0DA593B1" w14:textId="77777777" w:rsidR="006F4F16" w:rsidRPr="005054F9" w:rsidRDefault="00AA25E8" w:rsidP="006F4F16">
      <w:pPr>
        <w:suppressAutoHyphens/>
        <w:spacing w:after="120" w:line="240" w:lineRule="auto"/>
        <w:ind w:firstLine="567"/>
        <w:jc w:val="both"/>
        <w:rPr>
          <w:rFonts w:ascii="Times New Roman" w:eastAsia="Times New Roman" w:hAnsi="Times New Roman"/>
          <w:szCs w:val="24"/>
          <w:lang w:eastAsia="fr-FR"/>
        </w:rPr>
      </w:pPr>
      <w:r w:rsidRPr="005054F9">
        <w:rPr>
          <w:rFonts w:ascii="Times New Roman" w:eastAsia="Times New Roman" w:hAnsi="Times New Roman"/>
          <w:szCs w:val="24"/>
          <w:lang w:eastAsia="fr-FR"/>
        </w:rPr>
        <w:t xml:space="preserve">Alexis Leger a-t-il bénéficié d’une cabine ? </w:t>
      </w:r>
      <w:r w:rsidR="00291A4E" w:rsidRPr="005054F9">
        <w:rPr>
          <w:rFonts w:ascii="Times New Roman" w:hAnsi="Times New Roman"/>
          <w:szCs w:val="24"/>
        </w:rPr>
        <w:t xml:space="preserve">On ne sait rien de sûr, à ce jour, des conditions matérielles dans lesquelles </w:t>
      </w:r>
      <w:r w:rsidR="00D32F88" w:rsidRPr="005054F9">
        <w:rPr>
          <w:rFonts w:ascii="Times New Roman" w:hAnsi="Times New Roman"/>
          <w:szCs w:val="24"/>
        </w:rPr>
        <w:t>il</w:t>
      </w:r>
      <w:r w:rsidR="00291A4E" w:rsidRPr="005054F9">
        <w:rPr>
          <w:rFonts w:ascii="Times New Roman" w:hAnsi="Times New Roman"/>
          <w:szCs w:val="24"/>
        </w:rPr>
        <w:t xml:space="preserve"> a fait la traversée, et lui n’en a rien dit. </w:t>
      </w:r>
      <w:r w:rsidR="007568F4" w:rsidRPr="005054F9">
        <w:rPr>
          <w:rFonts w:ascii="Times New Roman" w:eastAsia="Times New Roman" w:hAnsi="Times New Roman"/>
          <w:szCs w:val="24"/>
          <w:lang w:eastAsia="fr-FR"/>
        </w:rPr>
        <w:t xml:space="preserve">Dans des </w:t>
      </w:r>
      <w:r w:rsidR="0080715F" w:rsidRPr="005054F9">
        <w:rPr>
          <w:rFonts w:ascii="Times New Roman" w:eastAsia="Times New Roman" w:hAnsi="Times New Roman"/>
          <w:szCs w:val="24"/>
          <w:lang w:eastAsia="fr-FR"/>
        </w:rPr>
        <w:t>circonstances</w:t>
      </w:r>
      <w:r w:rsidR="007568F4" w:rsidRPr="005054F9">
        <w:rPr>
          <w:rFonts w:ascii="Times New Roman" w:eastAsia="Times New Roman" w:hAnsi="Times New Roman"/>
          <w:szCs w:val="24"/>
          <w:lang w:eastAsia="fr-FR"/>
        </w:rPr>
        <w:t xml:space="preserve"> ordinaires, </w:t>
      </w:r>
      <w:r w:rsidR="0032124B" w:rsidRPr="005054F9">
        <w:rPr>
          <w:rFonts w:ascii="Times New Roman" w:eastAsia="Times New Roman" w:hAnsi="Times New Roman"/>
          <w:szCs w:val="24"/>
          <w:lang w:eastAsia="fr-FR"/>
        </w:rPr>
        <w:t xml:space="preserve">on </w:t>
      </w:r>
      <w:r w:rsidR="006F4F16" w:rsidRPr="005054F9">
        <w:rPr>
          <w:rFonts w:ascii="Times New Roman" w:eastAsia="Times New Roman" w:hAnsi="Times New Roman"/>
          <w:szCs w:val="24"/>
          <w:lang w:eastAsia="fr-FR"/>
        </w:rPr>
        <w:t xml:space="preserve">aurait pu </w:t>
      </w:r>
      <w:r w:rsidRPr="005054F9">
        <w:rPr>
          <w:rFonts w:ascii="Times New Roman" w:eastAsia="Times New Roman" w:hAnsi="Times New Roman"/>
          <w:szCs w:val="24"/>
          <w:lang w:eastAsia="fr-FR"/>
        </w:rPr>
        <w:t xml:space="preserve">en </w:t>
      </w:r>
      <w:r w:rsidR="0032124B" w:rsidRPr="005054F9">
        <w:rPr>
          <w:rFonts w:ascii="Times New Roman" w:eastAsia="Times New Roman" w:hAnsi="Times New Roman"/>
          <w:szCs w:val="24"/>
          <w:lang w:eastAsia="fr-FR"/>
        </w:rPr>
        <w:t>être sûr</w:t>
      </w:r>
      <w:r w:rsidR="007568F4" w:rsidRPr="005054F9">
        <w:rPr>
          <w:rFonts w:ascii="Times New Roman" w:eastAsia="Times New Roman" w:hAnsi="Times New Roman"/>
          <w:szCs w:val="24"/>
          <w:lang w:eastAsia="fr-FR"/>
        </w:rPr>
        <w:t xml:space="preserve"> mais</w:t>
      </w:r>
      <w:r w:rsidR="003C6D48" w:rsidRPr="005054F9">
        <w:rPr>
          <w:rFonts w:ascii="Times New Roman" w:eastAsia="Times New Roman" w:hAnsi="Times New Roman"/>
          <w:szCs w:val="24"/>
          <w:lang w:eastAsia="fr-FR"/>
        </w:rPr>
        <w:t xml:space="preserve"> justement</w:t>
      </w:r>
      <w:r w:rsidRPr="005054F9">
        <w:rPr>
          <w:rFonts w:ascii="Times New Roman" w:eastAsia="Times New Roman" w:hAnsi="Times New Roman"/>
          <w:szCs w:val="24"/>
          <w:lang w:eastAsia="fr-FR"/>
        </w:rPr>
        <w:t>,</w:t>
      </w:r>
      <w:r w:rsidR="003C6D48" w:rsidRPr="005054F9">
        <w:rPr>
          <w:rFonts w:ascii="Times New Roman" w:eastAsia="Times New Roman" w:hAnsi="Times New Roman"/>
          <w:szCs w:val="24"/>
          <w:lang w:eastAsia="fr-FR"/>
        </w:rPr>
        <w:t xml:space="preserve"> les </w:t>
      </w:r>
      <w:r w:rsidR="0080715F" w:rsidRPr="005054F9">
        <w:rPr>
          <w:rFonts w:ascii="Times New Roman" w:eastAsia="Times New Roman" w:hAnsi="Times New Roman"/>
          <w:szCs w:val="24"/>
          <w:lang w:eastAsia="fr-FR"/>
        </w:rPr>
        <w:t>circonstances</w:t>
      </w:r>
      <w:r w:rsidR="003C6D48" w:rsidRPr="005054F9">
        <w:rPr>
          <w:rFonts w:ascii="Times New Roman" w:eastAsia="Times New Roman" w:hAnsi="Times New Roman"/>
          <w:szCs w:val="24"/>
          <w:lang w:eastAsia="fr-FR"/>
        </w:rPr>
        <w:t xml:space="preserve"> étaient exceptionnelles</w:t>
      </w:r>
      <w:r w:rsidR="0032124B" w:rsidRPr="005054F9">
        <w:rPr>
          <w:rFonts w:ascii="Times New Roman" w:eastAsia="Times New Roman" w:hAnsi="Times New Roman"/>
          <w:szCs w:val="24"/>
          <w:lang w:eastAsia="fr-FR"/>
        </w:rPr>
        <w:t xml:space="preserve"> : </w:t>
      </w:r>
      <w:r w:rsidR="003C6D48" w:rsidRPr="005054F9">
        <w:rPr>
          <w:rFonts w:ascii="Times New Roman" w:eastAsia="Times New Roman" w:hAnsi="Times New Roman"/>
          <w:szCs w:val="24"/>
          <w:lang w:eastAsia="fr-FR"/>
        </w:rPr>
        <w:t>les personnalités à accueillir étaient nombreuses</w:t>
      </w:r>
      <w:r w:rsidR="006F4F16" w:rsidRPr="005054F9">
        <w:rPr>
          <w:rFonts w:ascii="Times New Roman" w:eastAsia="Times New Roman" w:hAnsi="Times New Roman"/>
          <w:szCs w:val="24"/>
          <w:lang w:eastAsia="fr-FR"/>
        </w:rPr>
        <w:t xml:space="preserve"> et beaucoup de cabines étaient occupées depuis le départ de Mombasa</w:t>
      </w:r>
      <w:r w:rsidR="003C6D48" w:rsidRPr="005054F9">
        <w:rPr>
          <w:rFonts w:ascii="Times New Roman" w:eastAsia="Times New Roman" w:hAnsi="Times New Roman"/>
          <w:szCs w:val="24"/>
          <w:lang w:eastAsia="fr-FR"/>
        </w:rPr>
        <w:t xml:space="preserve">. </w:t>
      </w:r>
      <w:r w:rsidR="00A700AC" w:rsidRPr="005054F9">
        <w:rPr>
          <w:rFonts w:ascii="Times New Roman" w:eastAsia="Times New Roman" w:hAnsi="Times New Roman"/>
          <w:szCs w:val="24"/>
          <w:lang w:eastAsia="fr-FR"/>
        </w:rPr>
        <w:t>Beaucoup mais non toutes</w:t>
      </w:r>
      <w:r w:rsidR="00D32F88" w:rsidRPr="005054F9">
        <w:rPr>
          <w:rFonts w:ascii="Times New Roman" w:eastAsia="Times New Roman" w:hAnsi="Times New Roman"/>
          <w:szCs w:val="24"/>
          <w:lang w:eastAsia="fr-FR"/>
        </w:rPr>
        <w:t>, certaines étaient libres</w:t>
      </w:r>
      <w:r w:rsidR="00A700AC" w:rsidRPr="005054F9">
        <w:rPr>
          <w:rFonts w:ascii="Times New Roman" w:eastAsia="Times New Roman" w:hAnsi="Times New Roman"/>
          <w:szCs w:val="24"/>
          <w:lang w:eastAsia="fr-FR"/>
        </w:rPr>
        <w:t xml:space="preserve"> : les 150 </w:t>
      </w:r>
      <w:r w:rsidR="00A700AC" w:rsidRPr="005054F9">
        <w:rPr>
          <w:rFonts w:ascii="Times New Roman" w:eastAsia="Times New Roman" w:hAnsi="Times New Roman"/>
          <w:i/>
          <w:iCs/>
          <w:szCs w:val="24"/>
          <w:lang w:eastAsia="fr-FR"/>
        </w:rPr>
        <w:t>passengers</w:t>
      </w:r>
      <w:r w:rsidR="00A700AC" w:rsidRPr="005054F9">
        <w:rPr>
          <w:rFonts w:ascii="Times New Roman" w:eastAsia="Times New Roman" w:hAnsi="Times New Roman"/>
          <w:szCs w:val="24"/>
          <w:lang w:eastAsia="fr-FR"/>
        </w:rPr>
        <w:t xml:space="preserve"> </w:t>
      </w:r>
      <w:r w:rsidR="00D32F88" w:rsidRPr="005054F9">
        <w:rPr>
          <w:rFonts w:ascii="Times New Roman" w:eastAsia="Times New Roman" w:hAnsi="Times New Roman"/>
          <w:szCs w:val="24"/>
          <w:lang w:eastAsia="fr-FR"/>
        </w:rPr>
        <w:t xml:space="preserve">enregistrés par les autorités portuaires à l’arrivée en Angleterre, qu’elles distinguent des </w:t>
      </w:r>
      <w:r w:rsidR="00A700AC" w:rsidRPr="005054F9">
        <w:rPr>
          <w:rFonts w:ascii="Times New Roman" w:eastAsia="Times New Roman" w:hAnsi="Times New Roman"/>
          <w:szCs w:val="24"/>
          <w:lang w:eastAsia="fr-FR"/>
        </w:rPr>
        <w:t xml:space="preserve">1.800 </w:t>
      </w:r>
      <w:r w:rsidR="00A700AC" w:rsidRPr="005054F9">
        <w:rPr>
          <w:rFonts w:ascii="Times New Roman" w:eastAsia="Times New Roman" w:hAnsi="Times New Roman"/>
          <w:i/>
          <w:iCs/>
          <w:szCs w:val="24"/>
          <w:lang w:eastAsia="fr-FR"/>
        </w:rPr>
        <w:t>refugees</w:t>
      </w:r>
      <w:r w:rsidR="00A700AC" w:rsidRPr="005054F9">
        <w:rPr>
          <w:rFonts w:ascii="Times New Roman" w:eastAsia="Times New Roman" w:hAnsi="Times New Roman"/>
          <w:szCs w:val="24"/>
          <w:lang w:eastAsia="fr-FR"/>
        </w:rPr>
        <w:t xml:space="preserve"> montés à Bordeaux</w:t>
      </w:r>
      <w:r w:rsidR="00D32F88" w:rsidRPr="005054F9">
        <w:rPr>
          <w:rFonts w:ascii="Times New Roman" w:eastAsia="Times New Roman" w:hAnsi="Times New Roman"/>
          <w:szCs w:val="24"/>
          <w:lang w:eastAsia="fr-FR"/>
        </w:rPr>
        <w:t xml:space="preserve">, n’occupaient pas la totalité des </w:t>
      </w:r>
      <w:r w:rsidR="00A700AC" w:rsidRPr="005054F9">
        <w:rPr>
          <w:rFonts w:ascii="Times New Roman" w:eastAsia="Times New Roman" w:hAnsi="Times New Roman"/>
          <w:szCs w:val="24"/>
          <w:lang w:eastAsia="fr-FR"/>
        </w:rPr>
        <w:t>170 cabines</w:t>
      </w:r>
      <w:r w:rsidR="00291A4E" w:rsidRPr="005054F9">
        <w:rPr>
          <w:rFonts w:ascii="Times New Roman" w:eastAsia="Times New Roman" w:hAnsi="Times New Roman"/>
          <w:szCs w:val="24"/>
          <w:lang w:eastAsia="fr-FR"/>
        </w:rPr>
        <w:t>,</w:t>
      </w:r>
      <w:r w:rsidR="006F4F16" w:rsidRPr="005054F9">
        <w:rPr>
          <w:rFonts w:ascii="Times New Roman" w:eastAsia="Times New Roman" w:hAnsi="Times New Roman"/>
          <w:szCs w:val="24"/>
          <w:lang w:eastAsia="fr-FR"/>
        </w:rPr>
        <w:t xml:space="preserve"> Alexis Leger, </w:t>
      </w:r>
      <w:r w:rsidR="006F4F16" w:rsidRPr="005054F9">
        <w:rPr>
          <w:rFonts w:ascii="Times New Roman" w:hAnsi="Times New Roman"/>
          <w:szCs w:val="24"/>
        </w:rPr>
        <w:t>un des premiers</w:t>
      </w:r>
      <w:r w:rsidR="009B40C3" w:rsidRPr="005054F9">
        <w:rPr>
          <w:rFonts w:ascii="Times New Roman" w:hAnsi="Times New Roman"/>
          <w:szCs w:val="24"/>
        </w:rPr>
        <w:t xml:space="preserve"> </w:t>
      </w:r>
      <w:r w:rsidR="006F4F16" w:rsidRPr="005054F9">
        <w:rPr>
          <w:rFonts w:ascii="Times New Roman" w:hAnsi="Times New Roman"/>
          <w:szCs w:val="24"/>
        </w:rPr>
        <w:t>arrivé</w:t>
      </w:r>
      <w:r w:rsidR="009B40C3" w:rsidRPr="005054F9">
        <w:rPr>
          <w:rFonts w:ascii="Times New Roman" w:hAnsi="Times New Roman"/>
          <w:szCs w:val="24"/>
        </w:rPr>
        <w:t>s</w:t>
      </w:r>
      <w:r w:rsidR="006F4F16" w:rsidRPr="005054F9">
        <w:rPr>
          <w:rFonts w:ascii="Times New Roman" w:hAnsi="Times New Roman"/>
          <w:szCs w:val="24"/>
        </w:rPr>
        <w:t xml:space="preserve"> sur le bateau</w:t>
      </w:r>
      <w:r w:rsidR="009B40C3" w:rsidRPr="005054F9">
        <w:rPr>
          <w:rFonts w:ascii="Times New Roman" w:hAnsi="Times New Roman"/>
          <w:szCs w:val="24"/>
        </w:rPr>
        <w:t xml:space="preserve">, </w:t>
      </w:r>
      <w:r w:rsidR="006F4F16" w:rsidRPr="005054F9">
        <w:rPr>
          <w:rFonts w:ascii="Times New Roman" w:hAnsi="Times New Roman"/>
          <w:szCs w:val="24"/>
        </w:rPr>
        <w:t xml:space="preserve">a donc eu plus de chance que beaucoup de se voir attribuer une cabine. D’autant que </w:t>
      </w:r>
      <w:r w:rsidR="006F4F16" w:rsidRPr="005054F9">
        <w:rPr>
          <w:rFonts w:ascii="Times New Roman" w:eastAsia="Times New Roman" w:hAnsi="Times New Roman"/>
          <w:szCs w:val="24"/>
          <w:lang w:eastAsia="fr-FR"/>
        </w:rPr>
        <w:t>certains</w:t>
      </w:r>
      <w:r w:rsidR="007568F4" w:rsidRPr="005054F9">
        <w:rPr>
          <w:rFonts w:ascii="Times New Roman" w:eastAsia="Times New Roman" w:hAnsi="Times New Roman"/>
          <w:szCs w:val="24"/>
          <w:lang w:eastAsia="fr-FR"/>
        </w:rPr>
        <w:t xml:space="preserve"> passagers, </w:t>
      </w:r>
      <w:r w:rsidR="009B40C3" w:rsidRPr="005054F9">
        <w:rPr>
          <w:rFonts w:ascii="Times New Roman" w:eastAsia="Times New Roman" w:hAnsi="Times New Roman"/>
          <w:szCs w:val="24"/>
          <w:lang w:eastAsia="fr-FR"/>
        </w:rPr>
        <w:t xml:space="preserve">arrivés après lui, </w:t>
      </w:r>
      <w:r w:rsidR="0080715F" w:rsidRPr="005054F9">
        <w:rPr>
          <w:rFonts w:ascii="Times New Roman" w:eastAsia="Times New Roman" w:hAnsi="Times New Roman"/>
          <w:szCs w:val="24"/>
          <w:lang w:eastAsia="fr-FR"/>
        </w:rPr>
        <w:t>y compris de conditions modestes</w:t>
      </w:r>
      <w:r w:rsidR="007568F4" w:rsidRPr="005054F9">
        <w:rPr>
          <w:rFonts w:ascii="Times New Roman" w:eastAsia="Times New Roman" w:hAnsi="Times New Roman"/>
          <w:szCs w:val="24"/>
          <w:lang w:eastAsia="fr-FR"/>
        </w:rPr>
        <w:t>, ont bénéficié</w:t>
      </w:r>
      <w:r w:rsidR="0033611B" w:rsidRPr="005054F9">
        <w:rPr>
          <w:rFonts w:ascii="Times New Roman" w:eastAsia="Times New Roman" w:hAnsi="Times New Roman"/>
          <w:szCs w:val="24"/>
          <w:lang w:eastAsia="fr-FR"/>
        </w:rPr>
        <w:t xml:space="preserve"> d’une cabine</w:t>
      </w:r>
      <w:r w:rsidR="007568F4" w:rsidRPr="005054F9">
        <w:rPr>
          <w:rFonts w:ascii="Times New Roman" w:eastAsia="Times New Roman" w:hAnsi="Times New Roman"/>
          <w:szCs w:val="24"/>
          <w:lang w:eastAsia="fr-FR"/>
        </w:rPr>
        <w:t>, par exemple Daphne Wall et s</w:t>
      </w:r>
      <w:r w:rsidR="00B1250B" w:rsidRPr="005054F9">
        <w:rPr>
          <w:rFonts w:ascii="Times New Roman" w:eastAsia="Times New Roman" w:hAnsi="Times New Roman"/>
          <w:szCs w:val="24"/>
          <w:lang w:eastAsia="fr-FR"/>
        </w:rPr>
        <w:t>es parents</w:t>
      </w:r>
      <w:r w:rsidR="006F4F16" w:rsidRPr="005054F9">
        <w:rPr>
          <w:rFonts w:ascii="Times New Roman" w:eastAsia="Times New Roman" w:hAnsi="Times New Roman"/>
          <w:szCs w:val="24"/>
          <w:lang w:eastAsia="fr-FR"/>
        </w:rPr>
        <w:t>.</w:t>
      </w:r>
    </w:p>
    <w:p w14:paraId="241FB0D0" w14:textId="77777777" w:rsidR="003C6D48" w:rsidRPr="005054F9" w:rsidRDefault="006545B7" w:rsidP="006F4F16">
      <w:pPr>
        <w:suppressAutoHyphens/>
        <w:spacing w:after="120" w:line="240" w:lineRule="auto"/>
        <w:ind w:firstLine="567"/>
        <w:jc w:val="both"/>
        <w:rPr>
          <w:rFonts w:ascii="Times New Roman" w:eastAsia="Times New Roman" w:hAnsi="Times New Roman"/>
          <w:szCs w:val="24"/>
          <w:lang w:eastAsia="fr-FR"/>
        </w:rPr>
      </w:pPr>
      <w:r w:rsidRPr="005054F9">
        <w:rPr>
          <w:rFonts w:ascii="Times New Roman" w:hAnsi="Times New Roman"/>
          <w:szCs w:val="24"/>
        </w:rPr>
        <w:t xml:space="preserve">Au cas très improbable où il n’aurait </w:t>
      </w:r>
      <w:r w:rsidR="00291A4E" w:rsidRPr="005054F9">
        <w:rPr>
          <w:rFonts w:ascii="Times New Roman" w:hAnsi="Times New Roman"/>
          <w:szCs w:val="24"/>
        </w:rPr>
        <w:t xml:space="preserve">pas disposé d’une cabine, </w:t>
      </w:r>
      <w:r w:rsidR="00D357D9" w:rsidRPr="005054F9">
        <w:rPr>
          <w:rFonts w:ascii="Times New Roman" w:hAnsi="Times New Roman"/>
          <w:szCs w:val="24"/>
        </w:rPr>
        <w:t>Leger</w:t>
      </w:r>
      <w:r w:rsidRPr="005054F9">
        <w:rPr>
          <w:rFonts w:ascii="Times New Roman" w:hAnsi="Times New Roman"/>
          <w:szCs w:val="24"/>
        </w:rPr>
        <w:t xml:space="preserve"> a</w:t>
      </w:r>
      <w:r w:rsidR="009B40C3" w:rsidRPr="005054F9">
        <w:rPr>
          <w:rFonts w:ascii="Times New Roman" w:hAnsi="Times New Roman"/>
          <w:szCs w:val="24"/>
        </w:rPr>
        <w:t xml:space="preserve"> </w:t>
      </w:r>
      <w:r w:rsidR="00D357D9" w:rsidRPr="005054F9">
        <w:rPr>
          <w:rFonts w:ascii="Times New Roman" w:hAnsi="Times New Roman"/>
          <w:szCs w:val="24"/>
        </w:rPr>
        <w:t>pu</w:t>
      </w:r>
      <w:r w:rsidR="009B40C3" w:rsidRPr="005054F9">
        <w:rPr>
          <w:rFonts w:ascii="Times New Roman" w:hAnsi="Times New Roman"/>
          <w:szCs w:val="24"/>
        </w:rPr>
        <w:t xml:space="preserve"> échapper au pont inférieur et comme d’autres, faire</w:t>
      </w:r>
      <w:r w:rsidRPr="005054F9">
        <w:rPr>
          <w:rFonts w:ascii="Times New Roman" w:hAnsi="Times New Roman"/>
          <w:szCs w:val="24"/>
        </w:rPr>
        <w:t xml:space="preserve"> la traversée </w:t>
      </w:r>
      <w:r w:rsidR="009B40C3" w:rsidRPr="005054F9">
        <w:rPr>
          <w:rFonts w:ascii="Times New Roman" w:hAnsi="Times New Roman"/>
          <w:szCs w:val="24"/>
        </w:rPr>
        <w:t xml:space="preserve">dans un des espaces communs des ponts supérieurs, </w:t>
      </w:r>
      <w:r w:rsidRPr="005054F9">
        <w:rPr>
          <w:rFonts w:ascii="Times New Roman" w:hAnsi="Times New Roman"/>
          <w:szCs w:val="24"/>
        </w:rPr>
        <w:t xml:space="preserve">dans des conditions </w:t>
      </w:r>
      <w:r w:rsidR="009B40C3" w:rsidRPr="005054F9">
        <w:rPr>
          <w:rFonts w:ascii="Times New Roman" w:hAnsi="Times New Roman"/>
          <w:szCs w:val="24"/>
        </w:rPr>
        <w:t xml:space="preserve">certes </w:t>
      </w:r>
      <w:r w:rsidRPr="005054F9">
        <w:rPr>
          <w:rFonts w:ascii="Times New Roman" w:hAnsi="Times New Roman"/>
          <w:szCs w:val="24"/>
        </w:rPr>
        <w:t xml:space="preserve">moins confortables que dans une cabine mais </w:t>
      </w:r>
      <w:r w:rsidR="009B40C3" w:rsidRPr="005054F9">
        <w:rPr>
          <w:rFonts w:ascii="Times New Roman" w:hAnsi="Times New Roman"/>
          <w:szCs w:val="24"/>
        </w:rPr>
        <w:t xml:space="preserve">il </w:t>
      </w:r>
      <w:r w:rsidRPr="005054F9">
        <w:rPr>
          <w:rFonts w:ascii="Times New Roman" w:hAnsi="Times New Roman"/>
          <w:szCs w:val="24"/>
        </w:rPr>
        <w:t xml:space="preserve">n’aurait pas été le seul à devoir faire contre mauvaise fortune bon cœur. </w:t>
      </w:r>
      <w:r w:rsidR="006F4F16" w:rsidRPr="005054F9">
        <w:rPr>
          <w:rFonts w:ascii="Times New Roman" w:hAnsi="Times New Roman"/>
          <w:szCs w:val="24"/>
        </w:rPr>
        <w:t>Albert Cohen</w:t>
      </w:r>
      <w:r w:rsidRPr="005054F9">
        <w:rPr>
          <w:rFonts w:ascii="Times New Roman" w:hAnsi="Times New Roman"/>
          <w:szCs w:val="24"/>
        </w:rPr>
        <w:t xml:space="preserve"> par exemple</w:t>
      </w:r>
      <w:r w:rsidR="006F4F16" w:rsidRPr="005054F9">
        <w:rPr>
          <w:rFonts w:ascii="Times New Roman" w:hAnsi="Times New Roman"/>
          <w:szCs w:val="24"/>
        </w:rPr>
        <w:t xml:space="preserve">, le futur auteur de </w:t>
      </w:r>
      <w:r w:rsidR="006F4F16" w:rsidRPr="005054F9">
        <w:rPr>
          <w:rFonts w:ascii="Times New Roman" w:hAnsi="Times New Roman"/>
          <w:i/>
          <w:iCs/>
          <w:szCs w:val="24"/>
        </w:rPr>
        <w:t xml:space="preserve">Belle du seigneur </w:t>
      </w:r>
      <w:r w:rsidR="006F4F16" w:rsidRPr="005054F9">
        <w:rPr>
          <w:rFonts w:ascii="Times New Roman" w:hAnsi="Times New Roman"/>
          <w:szCs w:val="24"/>
        </w:rPr>
        <w:t>(1968), déjà connu à l’époque</w:t>
      </w:r>
      <w:r w:rsidR="00B1250B" w:rsidRPr="005054F9">
        <w:rPr>
          <w:rFonts w:ascii="Times New Roman" w:hAnsi="Times New Roman"/>
          <w:szCs w:val="24"/>
        </w:rPr>
        <w:t xml:space="preserve">, </w:t>
      </w:r>
      <w:r w:rsidR="006F4F16" w:rsidRPr="005054F9">
        <w:rPr>
          <w:rFonts w:ascii="Times New Roman" w:hAnsi="Times New Roman"/>
          <w:szCs w:val="24"/>
        </w:rPr>
        <w:t>a dormi « étendu sur le billard du salon [et] sa femme et sa fille, à même le plancher</w:t>
      </w:r>
      <w:r w:rsidR="006F4F16" w:rsidRPr="005054F9">
        <w:rPr>
          <w:rStyle w:val="Appelnotedebasdep"/>
          <w:rFonts w:ascii="Times New Roman" w:hAnsi="Times New Roman"/>
          <w:szCs w:val="24"/>
        </w:rPr>
        <w:footnoteReference w:id="6"/>
      </w:r>
      <w:r w:rsidR="006F4F16" w:rsidRPr="005054F9">
        <w:rPr>
          <w:rFonts w:ascii="Times New Roman" w:hAnsi="Times New Roman"/>
          <w:szCs w:val="24"/>
        </w:rPr>
        <w:t> ».</w:t>
      </w:r>
    </w:p>
    <w:p w14:paraId="6ECEE849" w14:textId="77777777" w:rsidR="00992359" w:rsidRPr="005054F9" w:rsidRDefault="00992359" w:rsidP="00992359">
      <w:pPr>
        <w:suppressAutoHyphens/>
        <w:spacing w:after="120" w:line="240" w:lineRule="auto"/>
        <w:ind w:firstLine="567"/>
        <w:jc w:val="both"/>
        <w:rPr>
          <w:rFonts w:ascii="Times New Roman" w:hAnsi="Times New Roman"/>
          <w:szCs w:val="24"/>
        </w:rPr>
      </w:pPr>
      <w:r w:rsidRPr="005054F9">
        <w:rPr>
          <w:rFonts w:ascii="Times New Roman" w:hAnsi="Times New Roman"/>
          <w:szCs w:val="24"/>
        </w:rPr>
        <w:t xml:space="preserve">Le premier mouvement du </w:t>
      </w:r>
      <w:r w:rsidRPr="005054F9">
        <w:rPr>
          <w:rFonts w:ascii="Times New Roman" w:hAnsi="Times New Roman"/>
          <w:i/>
          <w:szCs w:val="24"/>
        </w:rPr>
        <w:t>Madura</w:t>
      </w:r>
      <w:r w:rsidRPr="005054F9">
        <w:rPr>
          <w:rFonts w:ascii="Times New Roman" w:hAnsi="Times New Roman"/>
          <w:szCs w:val="24"/>
        </w:rPr>
        <w:t>, si lent, si calme, a dû pour tous</w:t>
      </w:r>
      <w:r w:rsidR="00B010BE" w:rsidRPr="005054F9">
        <w:rPr>
          <w:rFonts w:ascii="Times New Roman" w:hAnsi="Times New Roman"/>
          <w:szCs w:val="24"/>
        </w:rPr>
        <w:t xml:space="preserve"> </w:t>
      </w:r>
      <w:r w:rsidRPr="005054F9">
        <w:rPr>
          <w:rFonts w:ascii="Times New Roman" w:hAnsi="Times New Roman"/>
          <w:szCs w:val="24"/>
        </w:rPr>
        <w:t>être bien agréable</w:t>
      </w:r>
      <w:r w:rsidR="00384FEE" w:rsidRPr="005054F9">
        <w:rPr>
          <w:rFonts w:ascii="Times New Roman" w:hAnsi="Times New Roman"/>
          <w:szCs w:val="24"/>
        </w:rPr>
        <w:t>, pour Alexis Leger pas moins que pour quiconque</w:t>
      </w:r>
      <w:r w:rsidRPr="005054F9">
        <w:rPr>
          <w:rFonts w:ascii="Times New Roman" w:hAnsi="Times New Roman"/>
          <w:szCs w:val="24"/>
        </w:rPr>
        <w:t xml:space="preserve"> après tant d'inquiétude, d'hésitations et tant d'obstacles finalement surmontés. D'autant qu'il faisait très beau. Plusieurs ont eu un regard pour « le sable blanc qui brillait au soleil, les grands pins au bord de la plage, une centaine de bateaux à l'ancre dans le port</w:t>
      </w:r>
      <w:r w:rsidRPr="005054F9">
        <w:rPr>
          <w:rStyle w:val="Appelnotedebasdep"/>
          <w:rFonts w:ascii="Times New Roman" w:hAnsi="Times New Roman"/>
          <w:szCs w:val="24"/>
        </w:rPr>
        <w:footnoteReference w:id="7"/>
      </w:r>
      <w:r w:rsidRPr="005054F9">
        <w:rPr>
          <w:rFonts w:ascii="Times New Roman" w:hAnsi="Times New Roman"/>
          <w:szCs w:val="24"/>
        </w:rPr>
        <w:t> ».</w:t>
      </w:r>
    </w:p>
    <w:p w14:paraId="12B238BA" w14:textId="77777777" w:rsidR="00992359" w:rsidRPr="005054F9" w:rsidRDefault="00992359" w:rsidP="00992359">
      <w:pPr>
        <w:suppressAutoHyphens/>
        <w:spacing w:after="120" w:line="240" w:lineRule="auto"/>
        <w:ind w:left="567" w:firstLine="567"/>
        <w:jc w:val="both"/>
        <w:rPr>
          <w:rFonts w:ascii="Times New Roman" w:hAnsi="Times New Roman"/>
          <w:sz w:val="20"/>
          <w:szCs w:val="20"/>
        </w:rPr>
      </w:pPr>
      <w:r w:rsidRPr="005054F9">
        <w:rPr>
          <w:rFonts w:ascii="Times New Roman" w:hAnsi="Times New Roman"/>
          <w:sz w:val="20"/>
          <w:szCs w:val="20"/>
        </w:rPr>
        <w:t>Enfin, le 18 juin, à 6 heures du soir, nous avons levé l'ancre. La journée avait été grise, avec quelques ondées, mais le soleil avait fini par se montrer. La mer était bleue, et calme comme un lac. Nous avons mis le cap à l'Ouest et bientôt nous avons perdu de vue les côtes de France. [...] Il y a eu ce soir-là un coucher de soleil magnifique, rayé de barres cramoisies, orangées, violettes. La côte avait disparu ; nous étions loin de partout ; loin des angoisses et de l'agonie de la douce France</w:t>
      </w:r>
      <w:r w:rsidRPr="005054F9">
        <w:rPr>
          <w:rStyle w:val="Appelnotedebasdep"/>
          <w:rFonts w:ascii="Times New Roman" w:hAnsi="Times New Roman"/>
          <w:sz w:val="20"/>
          <w:szCs w:val="20"/>
        </w:rPr>
        <w:footnoteReference w:id="8"/>
      </w:r>
      <w:r w:rsidRPr="005054F9">
        <w:rPr>
          <w:rFonts w:ascii="Times New Roman" w:hAnsi="Times New Roman"/>
          <w:sz w:val="20"/>
          <w:szCs w:val="20"/>
        </w:rPr>
        <w:t>.</w:t>
      </w:r>
    </w:p>
    <w:p w14:paraId="5A36E2F4" w14:textId="77777777" w:rsidR="00992359" w:rsidRPr="005054F9" w:rsidRDefault="00992359" w:rsidP="00992359">
      <w:pPr>
        <w:suppressAutoHyphens/>
        <w:spacing w:after="120" w:line="240" w:lineRule="auto"/>
        <w:ind w:firstLine="567"/>
        <w:jc w:val="both"/>
        <w:rPr>
          <w:rFonts w:ascii="Times New Roman" w:hAnsi="Times New Roman"/>
          <w:szCs w:val="24"/>
        </w:rPr>
      </w:pPr>
      <w:r w:rsidRPr="005054F9">
        <w:rPr>
          <w:rFonts w:ascii="Times New Roman" w:hAnsi="Times New Roman"/>
          <w:szCs w:val="24"/>
        </w:rPr>
        <w:lastRenderedPageBreak/>
        <w:t xml:space="preserve">Autre évocation de cette heure exquise : </w:t>
      </w:r>
    </w:p>
    <w:p w14:paraId="06AD8B01" w14:textId="77777777" w:rsidR="00992359" w:rsidRPr="005054F9" w:rsidRDefault="00992359" w:rsidP="00992359">
      <w:pPr>
        <w:suppressAutoHyphens/>
        <w:spacing w:after="120" w:line="240" w:lineRule="auto"/>
        <w:ind w:left="567" w:firstLine="567"/>
        <w:jc w:val="both"/>
        <w:rPr>
          <w:rFonts w:ascii="Times New Roman" w:hAnsi="Times New Roman"/>
          <w:sz w:val="20"/>
          <w:szCs w:val="20"/>
        </w:rPr>
      </w:pPr>
      <w:r w:rsidRPr="005054F9">
        <w:rPr>
          <w:rFonts w:ascii="Times New Roman" w:hAnsi="Times New Roman"/>
          <w:sz w:val="20"/>
          <w:szCs w:val="20"/>
        </w:rPr>
        <w:t>Avec un soleil brillant en train de se coucher et la silhouette paisible de la côte française dans le lointain, il était difficile de réaliser que la France était arrivée à sa fin</w:t>
      </w:r>
      <w:r w:rsidRPr="005054F9">
        <w:rPr>
          <w:rStyle w:val="Appelnotedebasdep"/>
          <w:rFonts w:ascii="Times New Roman" w:hAnsi="Times New Roman"/>
          <w:sz w:val="20"/>
          <w:szCs w:val="20"/>
          <w:lang w:val="en-US"/>
        </w:rPr>
        <w:footnoteReference w:id="9"/>
      </w:r>
      <w:r w:rsidRPr="005054F9">
        <w:rPr>
          <w:rFonts w:ascii="Times New Roman" w:hAnsi="Times New Roman"/>
          <w:sz w:val="20"/>
          <w:szCs w:val="20"/>
        </w:rPr>
        <w:t>.</w:t>
      </w:r>
    </w:p>
    <w:p w14:paraId="4ABA491B" w14:textId="77777777" w:rsidR="00F02A2D" w:rsidRPr="005054F9" w:rsidRDefault="00F02A2D" w:rsidP="00F02A2D">
      <w:pPr>
        <w:suppressAutoHyphens/>
        <w:spacing w:after="120" w:line="240" w:lineRule="auto"/>
        <w:ind w:firstLine="567"/>
        <w:jc w:val="both"/>
        <w:rPr>
          <w:rFonts w:ascii="Times New Roman" w:hAnsi="Times New Roman"/>
          <w:szCs w:val="24"/>
        </w:rPr>
      </w:pPr>
      <w:r w:rsidRPr="005054F9">
        <w:rPr>
          <w:rFonts w:ascii="Times New Roman" w:hAnsi="Times New Roman"/>
          <w:szCs w:val="24"/>
        </w:rPr>
        <w:t xml:space="preserve">Qui étaient tous ces gens ? L'ordre de mission </w:t>
      </w:r>
      <w:r w:rsidR="0032124B" w:rsidRPr="005054F9">
        <w:rPr>
          <w:rFonts w:ascii="Times New Roman" w:hAnsi="Times New Roman"/>
          <w:szCs w:val="24"/>
        </w:rPr>
        <w:t xml:space="preserve">reçu par le capitaine </w:t>
      </w:r>
      <w:r w:rsidRPr="005054F9">
        <w:rPr>
          <w:rFonts w:ascii="Times New Roman" w:hAnsi="Times New Roman"/>
          <w:szCs w:val="24"/>
        </w:rPr>
        <w:t xml:space="preserve">avait annoncé </w:t>
      </w:r>
      <w:r w:rsidRPr="005054F9">
        <w:rPr>
          <w:rFonts w:ascii="Times New Roman" w:hAnsi="Times New Roman"/>
          <w:i/>
          <w:szCs w:val="24"/>
        </w:rPr>
        <w:t>180 embassy Staff</w:t>
      </w:r>
      <w:r w:rsidR="00AA25E8" w:rsidRPr="005054F9">
        <w:rPr>
          <w:rFonts w:ascii="Times New Roman" w:hAnsi="Times New Roman"/>
          <w:szCs w:val="24"/>
        </w:rPr>
        <w:t xml:space="preserve">, </w:t>
      </w:r>
      <w:r w:rsidR="00384FEE" w:rsidRPr="005054F9">
        <w:rPr>
          <w:rFonts w:ascii="Times New Roman" w:hAnsi="Times New Roman"/>
          <w:szCs w:val="24"/>
        </w:rPr>
        <w:t xml:space="preserve">en application du plan </w:t>
      </w:r>
      <w:r w:rsidR="00384FEE" w:rsidRPr="005054F9">
        <w:rPr>
          <w:rFonts w:ascii="Times New Roman" w:hAnsi="Times New Roman"/>
          <w:i/>
          <w:szCs w:val="24"/>
        </w:rPr>
        <w:t>Aeriel</w:t>
      </w:r>
      <w:r w:rsidR="00AA25E8" w:rsidRPr="005054F9">
        <w:rPr>
          <w:rFonts w:ascii="Times New Roman" w:hAnsi="Times New Roman"/>
          <w:szCs w:val="24"/>
        </w:rPr>
        <w:t xml:space="preserve"> mis en œuvre par les Anglais pour que leur personnel diplomatique en poste dans toute l’Europe rentre au pays </w:t>
      </w:r>
      <w:r w:rsidR="00AA25E8" w:rsidRPr="005054F9">
        <w:rPr>
          <w:rFonts w:ascii="Times New Roman" w:hAnsi="Times New Roman"/>
          <w:i/>
          <w:iCs/>
          <w:szCs w:val="24"/>
        </w:rPr>
        <w:t xml:space="preserve">via </w:t>
      </w:r>
      <w:r w:rsidR="00AA25E8" w:rsidRPr="005054F9">
        <w:rPr>
          <w:rFonts w:ascii="Times New Roman" w:hAnsi="Times New Roman"/>
          <w:szCs w:val="24"/>
        </w:rPr>
        <w:t xml:space="preserve">Bordeaux, </w:t>
      </w:r>
      <w:r w:rsidR="003F59E8" w:rsidRPr="005054F9">
        <w:rPr>
          <w:rFonts w:ascii="Times New Roman" w:hAnsi="Times New Roman"/>
          <w:szCs w:val="24"/>
        </w:rPr>
        <w:t xml:space="preserve">les diplomates anglais en fait </w:t>
      </w:r>
      <w:r w:rsidR="00AA25E8" w:rsidRPr="005054F9">
        <w:rPr>
          <w:rFonts w:ascii="Times New Roman" w:hAnsi="Times New Roman"/>
          <w:szCs w:val="24"/>
        </w:rPr>
        <w:t xml:space="preserve">embarquèrent </w:t>
      </w:r>
      <w:r w:rsidR="003F59E8" w:rsidRPr="005054F9">
        <w:rPr>
          <w:rFonts w:ascii="Times New Roman" w:hAnsi="Times New Roman"/>
          <w:szCs w:val="24"/>
        </w:rPr>
        <w:t xml:space="preserve">presque tous sur </w:t>
      </w:r>
      <w:r w:rsidR="00AA25E8" w:rsidRPr="005054F9">
        <w:rPr>
          <w:rFonts w:ascii="Times New Roman" w:hAnsi="Times New Roman"/>
          <w:szCs w:val="24"/>
        </w:rPr>
        <w:t xml:space="preserve">le </w:t>
      </w:r>
      <w:r w:rsidR="00AA25E8" w:rsidRPr="005054F9">
        <w:rPr>
          <w:rFonts w:ascii="Times New Roman" w:hAnsi="Times New Roman"/>
          <w:i/>
          <w:iCs/>
          <w:szCs w:val="24"/>
        </w:rPr>
        <w:t>Berkeley.</w:t>
      </w:r>
      <w:r w:rsidR="00E36A5F" w:rsidRPr="005054F9">
        <w:rPr>
          <w:rFonts w:ascii="Times New Roman" w:hAnsi="Times New Roman"/>
          <w:szCs w:val="24"/>
        </w:rPr>
        <w:t xml:space="preserve"> </w:t>
      </w:r>
      <w:r w:rsidR="003F59E8" w:rsidRPr="005054F9">
        <w:rPr>
          <w:rFonts w:ascii="Times New Roman" w:hAnsi="Times New Roman"/>
          <w:szCs w:val="24"/>
        </w:rPr>
        <w:t>Selon l</w:t>
      </w:r>
      <w:r w:rsidRPr="005054F9">
        <w:rPr>
          <w:rFonts w:ascii="Times New Roman" w:hAnsi="Times New Roman"/>
          <w:szCs w:val="24"/>
        </w:rPr>
        <w:t xml:space="preserve">a journaliste </w:t>
      </w:r>
      <w:r w:rsidR="009F6081" w:rsidRPr="005054F9">
        <w:rPr>
          <w:rFonts w:ascii="Times New Roman" w:hAnsi="Times New Roman"/>
          <w:szCs w:val="24"/>
        </w:rPr>
        <w:t xml:space="preserve">américaine </w:t>
      </w:r>
      <w:r w:rsidRPr="005054F9">
        <w:rPr>
          <w:rFonts w:ascii="Times New Roman" w:hAnsi="Times New Roman"/>
          <w:szCs w:val="24"/>
        </w:rPr>
        <w:t>Virginia Cowles</w:t>
      </w:r>
      <w:r w:rsidR="00A4527E" w:rsidRPr="005054F9">
        <w:rPr>
          <w:rFonts w:ascii="Times New Roman" w:hAnsi="Times New Roman"/>
          <w:szCs w:val="24"/>
        </w:rPr>
        <w:t xml:space="preserve"> </w:t>
      </w:r>
      <w:r w:rsidR="00024090" w:rsidRPr="005054F9">
        <w:rPr>
          <w:rFonts w:ascii="Times New Roman" w:hAnsi="Times New Roman"/>
          <w:szCs w:val="24"/>
        </w:rPr>
        <w:t>et</w:t>
      </w:r>
      <w:r w:rsidR="00A4527E" w:rsidRPr="005054F9">
        <w:rPr>
          <w:rFonts w:ascii="Times New Roman" w:hAnsi="Times New Roman"/>
          <w:szCs w:val="24"/>
        </w:rPr>
        <w:t xml:space="preserve"> son confrère Alexander Werth</w:t>
      </w:r>
      <w:r w:rsidRPr="005054F9">
        <w:rPr>
          <w:rFonts w:ascii="Times New Roman" w:hAnsi="Times New Roman"/>
          <w:szCs w:val="24"/>
        </w:rPr>
        <w:t xml:space="preserve">, </w:t>
      </w:r>
      <w:r w:rsidR="0032124B" w:rsidRPr="005054F9">
        <w:rPr>
          <w:rFonts w:ascii="Times New Roman" w:hAnsi="Times New Roman"/>
          <w:szCs w:val="24"/>
        </w:rPr>
        <w:t>d</w:t>
      </w:r>
      <w:r w:rsidR="003F59E8" w:rsidRPr="005054F9">
        <w:rPr>
          <w:rFonts w:ascii="Times New Roman" w:hAnsi="Times New Roman"/>
          <w:szCs w:val="24"/>
        </w:rPr>
        <w:t xml:space="preserve">es </w:t>
      </w:r>
      <w:r w:rsidR="0032124B" w:rsidRPr="005054F9">
        <w:rPr>
          <w:rFonts w:ascii="Times New Roman" w:hAnsi="Times New Roman"/>
          <w:szCs w:val="24"/>
        </w:rPr>
        <w:t>personnes</w:t>
      </w:r>
      <w:r w:rsidR="003F59E8" w:rsidRPr="005054F9">
        <w:rPr>
          <w:rFonts w:ascii="Times New Roman" w:hAnsi="Times New Roman"/>
          <w:szCs w:val="24"/>
        </w:rPr>
        <w:t xml:space="preserve"> fort diverses se trouvaient à bord</w:t>
      </w:r>
      <w:r w:rsidR="0032124B" w:rsidRPr="005054F9">
        <w:rPr>
          <w:rFonts w:ascii="Times New Roman" w:hAnsi="Times New Roman"/>
          <w:szCs w:val="24"/>
        </w:rPr>
        <w:t xml:space="preserve">, </w:t>
      </w:r>
      <w:r w:rsidR="00FF7C94" w:rsidRPr="005054F9">
        <w:rPr>
          <w:rFonts w:ascii="Times New Roman" w:hAnsi="Times New Roman"/>
          <w:szCs w:val="24"/>
        </w:rPr>
        <w:t xml:space="preserve">en général </w:t>
      </w:r>
      <w:r w:rsidRPr="005054F9">
        <w:rPr>
          <w:rFonts w:ascii="Times New Roman" w:hAnsi="Times New Roman"/>
          <w:szCs w:val="24"/>
        </w:rPr>
        <w:t>de conditions plutôt aisées</w:t>
      </w:r>
      <w:r w:rsidR="003F59E8" w:rsidRPr="005054F9">
        <w:rPr>
          <w:rFonts w:ascii="Times New Roman" w:hAnsi="Times New Roman"/>
          <w:szCs w:val="24"/>
        </w:rPr>
        <w:t>,</w:t>
      </w:r>
    </w:p>
    <w:p w14:paraId="67935CEF" w14:textId="77777777" w:rsidR="00A4527E" w:rsidRPr="005054F9" w:rsidRDefault="00F02A2D" w:rsidP="00A4527E">
      <w:pPr>
        <w:suppressAutoHyphens/>
        <w:spacing w:after="120" w:line="240" w:lineRule="auto"/>
        <w:ind w:left="567"/>
        <w:jc w:val="both"/>
        <w:rPr>
          <w:rFonts w:ascii="Times New Roman" w:hAnsi="Times New Roman"/>
          <w:i/>
          <w:sz w:val="20"/>
          <w:szCs w:val="20"/>
        </w:rPr>
      </w:pPr>
      <w:r w:rsidRPr="005054F9">
        <w:rPr>
          <w:rFonts w:ascii="Times New Roman" w:hAnsi="Times New Roman"/>
          <w:sz w:val="20"/>
          <w:szCs w:val="20"/>
        </w:rPr>
        <w:t xml:space="preserve">des banquiers, des officiels, des ministres du cabinet, des épouses, des enfants, des soldats, des nurses, des hommes d'affaires, des dames invalides, des colonels à la retraite, des </w:t>
      </w:r>
      <w:r w:rsidRPr="005054F9">
        <w:rPr>
          <w:rFonts w:ascii="Times New Roman" w:hAnsi="Times New Roman"/>
          <w:bCs/>
          <w:sz w:val="20"/>
          <w:szCs w:val="20"/>
        </w:rPr>
        <w:t>tantes accompagnant leurs nièces</w:t>
      </w:r>
      <w:r w:rsidRPr="005054F9">
        <w:rPr>
          <w:rFonts w:ascii="Times New Roman" w:hAnsi="Times New Roman"/>
          <w:sz w:val="20"/>
          <w:szCs w:val="20"/>
        </w:rPr>
        <w:t xml:space="preserve"> et cinquante ou soixante journalistes</w:t>
      </w:r>
      <w:r w:rsidR="003C4816" w:rsidRPr="005054F9">
        <w:rPr>
          <w:rFonts w:ascii="Times New Roman" w:hAnsi="Times New Roman"/>
          <w:sz w:val="20"/>
          <w:szCs w:val="20"/>
        </w:rPr>
        <w:t>,</w:t>
      </w:r>
      <w:r w:rsidRPr="005054F9">
        <w:rPr>
          <w:rFonts w:ascii="Times New Roman" w:hAnsi="Times New Roman"/>
          <w:sz w:val="20"/>
          <w:szCs w:val="20"/>
        </w:rPr>
        <w:t xml:space="preserve"> [...] quelques centaines de Français</w:t>
      </w:r>
      <w:r w:rsidRPr="005054F9">
        <w:rPr>
          <w:rStyle w:val="Appelnotedebasdep"/>
          <w:rFonts w:ascii="Times New Roman" w:hAnsi="Times New Roman"/>
          <w:sz w:val="20"/>
          <w:szCs w:val="20"/>
        </w:rPr>
        <w:footnoteReference w:id="10"/>
      </w:r>
      <w:r w:rsidR="00D357D9" w:rsidRPr="005054F9">
        <w:rPr>
          <w:rFonts w:ascii="Times New Roman" w:hAnsi="Times New Roman"/>
          <w:i/>
          <w:sz w:val="20"/>
          <w:szCs w:val="20"/>
        </w:rPr>
        <w:t>, .</w:t>
      </w:r>
      <w:r w:rsidRPr="005054F9">
        <w:rPr>
          <w:rFonts w:ascii="Times New Roman" w:hAnsi="Times New Roman"/>
          <w:i/>
          <w:sz w:val="20"/>
          <w:szCs w:val="20"/>
        </w:rPr>
        <w:t>..</w:t>
      </w:r>
    </w:p>
    <w:p w14:paraId="1B612BA5" w14:textId="77777777" w:rsidR="00032EDD" w:rsidRPr="005054F9" w:rsidRDefault="00A4527E" w:rsidP="00A4527E">
      <w:pPr>
        <w:suppressAutoHyphens/>
        <w:spacing w:after="120" w:line="240" w:lineRule="auto"/>
        <w:ind w:left="567"/>
        <w:jc w:val="both"/>
        <w:rPr>
          <w:rFonts w:ascii="Times New Roman" w:eastAsia="Times New Roman" w:hAnsi="Times New Roman"/>
          <w:sz w:val="20"/>
          <w:szCs w:val="20"/>
          <w:lang w:eastAsia="fr-FR"/>
        </w:rPr>
      </w:pPr>
      <w:r w:rsidRPr="005054F9">
        <w:rPr>
          <w:rFonts w:ascii="Times New Roman" w:hAnsi="Times New Roman"/>
          <w:sz w:val="20"/>
          <w:szCs w:val="20"/>
        </w:rPr>
        <w:t xml:space="preserve">des hommes d’affaires de Bordeaux, journalistes de Paris, Anglais de Belgique en train d’accomplir leur deuxième ou troisième exode, et aussi quelques colonels en retraite assez décontenancés, de ceux qui se sont fixés sur la </w:t>
      </w:r>
      <w:r w:rsidR="00601DB7" w:rsidRPr="005054F9">
        <w:rPr>
          <w:rFonts w:ascii="Times New Roman" w:hAnsi="Times New Roman"/>
          <w:sz w:val="20"/>
          <w:szCs w:val="20"/>
        </w:rPr>
        <w:t>C</w:t>
      </w:r>
      <w:r w:rsidRPr="005054F9">
        <w:rPr>
          <w:rFonts w:ascii="Times New Roman" w:hAnsi="Times New Roman"/>
          <w:sz w:val="20"/>
          <w:szCs w:val="20"/>
        </w:rPr>
        <w:t>ôte d’azur et qui sont bien les derniers au monde à s’attendre à un tel bouleversement de leur existence rangée</w:t>
      </w:r>
      <w:r w:rsidR="00032EDD" w:rsidRPr="005054F9">
        <w:rPr>
          <w:rStyle w:val="Appelnotedebasdep"/>
          <w:rFonts w:ascii="Times New Roman" w:eastAsia="Times New Roman" w:hAnsi="Times New Roman"/>
          <w:sz w:val="20"/>
          <w:szCs w:val="20"/>
          <w:lang w:eastAsia="fr-FR"/>
        </w:rPr>
        <w:footnoteReference w:id="11"/>
      </w:r>
      <w:r w:rsidR="00D357D9" w:rsidRPr="005054F9">
        <w:rPr>
          <w:rFonts w:ascii="Times New Roman" w:hAnsi="Times New Roman"/>
          <w:sz w:val="20"/>
          <w:szCs w:val="20"/>
        </w:rPr>
        <w:t>.</w:t>
      </w:r>
    </w:p>
    <w:p w14:paraId="79D42537" w14:textId="77777777" w:rsidR="00196CB6" w:rsidRPr="005054F9" w:rsidRDefault="00F02A2D" w:rsidP="00730918">
      <w:pPr>
        <w:suppressAutoHyphens/>
        <w:spacing w:after="120" w:line="240" w:lineRule="auto"/>
        <w:ind w:firstLine="567"/>
        <w:jc w:val="both"/>
        <w:rPr>
          <w:rFonts w:ascii="Times New Roman" w:hAnsi="Times New Roman"/>
          <w:szCs w:val="24"/>
        </w:rPr>
      </w:pPr>
      <w:r w:rsidRPr="005054F9">
        <w:rPr>
          <w:rFonts w:ascii="Times New Roman" w:hAnsi="Times New Roman"/>
          <w:szCs w:val="24"/>
        </w:rPr>
        <w:t>N</w:t>
      </w:r>
      <w:r w:rsidR="00196B43" w:rsidRPr="005054F9">
        <w:rPr>
          <w:rFonts w:ascii="Times New Roman" w:hAnsi="Times New Roman"/>
          <w:szCs w:val="24"/>
        </w:rPr>
        <w:t>.C.</w:t>
      </w:r>
      <w:r w:rsidRPr="005054F9">
        <w:rPr>
          <w:rFonts w:ascii="Times New Roman" w:hAnsi="Times New Roman"/>
          <w:szCs w:val="24"/>
        </w:rPr>
        <w:t xml:space="preserve"> Sorel </w:t>
      </w:r>
      <w:r w:rsidR="00133202" w:rsidRPr="005054F9">
        <w:rPr>
          <w:rFonts w:ascii="Times New Roman" w:hAnsi="Times New Roman"/>
          <w:szCs w:val="24"/>
        </w:rPr>
        <w:t>nomme</w:t>
      </w:r>
      <w:r w:rsidR="00901D9C" w:rsidRPr="005054F9">
        <w:rPr>
          <w:rFonts w:ascii="Times New Roman" w:hAnsi="Times New Roman"/>
          <w:szCs w:val="24"/>
        </w:rPr>
        <w:t xml:space="preserve"> nombre de </w:t>
      </w:r>
      <w:r w:rsidR="00133202" w:rsidRPr="005054F9">
        <w:rPr>
          <w:rFonts w:ascii="Times New Roman" w:hAnsi="Times New Roman"/>
          <w:szCs w:val="24"/>
        </w:rPr>
        <w:t>journalistes</w:t>
      </w:r>
      <w:r w:rsidR="003F59E8" w:rsidRPr="005054F9">
        <w:rPr>
          <w:rFonts w:ascii="Times New Roman" w:hAnsi="Times New Roman"/>
          <w:szCs w:val="24"/>
        </w:rPr>
        <w:t xml:space="preserve"> anglais</w:t>
      </w:r>
      <w:r w:rsidR="00133202" w:rsidRPr="005054F9">
        <w:rPr>
          <w:rFonts w:ascii="Times New Roman" w:hAnsi="Times New Roman"/>
          <w:szCs w:val="24"/>
        </w:rPr>
        <w:t xml:space="preserve">, </w:t>
      </w:r>
      <w:r w:rsidRPr="005054F9">
        <w:rPr>
          <w:rFonts w:ascii="Times New Roman" w:hAnsi="Times New Roman"/>
          <w:szCs w:val="24"/>
        </w:rPr>
        <w:t>regroupé</w:t>
      </w:r>
      <w:r w:rsidR="00901D9C" w:rsidRPr="005054F9">
        <w:rPr>
          <w:rFonts w:ascii="Times New Roman" w:hAnsi="Times New Roman"/>
          <w:szCs w:val="24"/>
        </w:rPr>
        <w:t>s</w:t>
      </w:r>
      <w:r w:rsidRPr="005054F9">
        <w:rPr>
          <w:rFonts w:ascii="Times New Roman" w:hAnsi="Times New Roman"/>
          <w:szCs w:val="24"/>
        </w:rPr>
        <w:t xml:space="preserve"> sur le</w:t>
      </w:r>
      <w:r w:rsidR="002A42C3" w:rsidRPr="005054F9">
        <w:rPr>
          <w:rFonts w:ascii="Times New Roman" w:hAnsi="Times New Roman"/>
          <w:szCs w:val="24"/>
        </w:rPr>
        <w:t>s</w:t>
      </w:r>
      <w:r w:rsidRPr="005054F9">
        <w:rPr>
          <w:rFonts w:ascii="Times New Roman" w:hAnsi="Times New Roman"/>
          <w:szCs w:val="24"/>
        </w:rPr>
        <w:t xml:space="preserve"> pont</w:t>
      </w:r>
      <w:r w:rsidR="002A42C3" w:rsidRPr="005054F9">
        <w:rPr>
          <w:rFonts w:ascii="Times New Roman" w:hAnsi="Times New Roman"/>
          <w:szCs w:val="24"/>
        </w:rPr>
        <w:t>s</w:t>
      </w:r>
      <w:r w:rsidRPr="005054F9">
        <w:rPr>
          <w:rFonts w:ascii="Times New Roman" w:hAnsi="Times New Roman"/>
          <w:szCs w:val="24"/>
        </w:rPr>
        <w:t xml:space="preserve"> supérieur</w:t>
      </w:r>
      <w:r w:rsidR="002A42C3" w:rsidRPr="005054F9">
        <w:rPr>
          <w:rFonts w:ascii="Times New Roman" w:hAnsi="Times New Roman"/>
          <w:szCs w:val="24"/>
        </w:rPr>
        <w:t>s</w:t>
      </w:r>
      <w:r w:rsidRPr="005054F9">
        <w:rPr>
          <w:rFonts w:ascii="Times New Roman" w:hAnsi="Times New Roman"/>
          <w:szCs w:val="24"/>
        </w:rPr>
        <w:t xml:space="preserve">, ce qu'elle appelle </w:t>
      </w:r>
      <w:r w:rsidRPr="005054F9">
        <w:rPr>
          <w:rFonts w:ascii="Times New Roman" w:hAnsi="Times New Roman"/>
          <w:i/>
          <w:szCs w:val="24"/>
        </w:rPr>
        <w:t>The Fleet Street contingent</w:t>
      </w:r>
      <w:r w:rsidRPr="005054F9">
        <w:rPr>
          <w:rFonts w:ascii="Times New Roman" w:hAnsi="Times New Roman"/>
          <w:szCs w:val="24"/>
        </w:rPr>
        <w:t xml:space="preserve">, </w:t>
      </w:r>
      <w:r w:rsidRPr="005054F9">
        <w:rPr>
          <w:rFonts w:ascii="Times New Roman" w:hAnsi="Times New Roman"/>
          <w:i/>
          <w:szCs w:val="24"/>
        </w:rPr>
        <w:t xml:space="preserve">Fleet Street </w:t>
      </w:r>
      <w:r w:rsidRPr="005054F9">
        <w:rPr>
          <w:rFonts w:ascii="Times New Roman" w:hAnsi="Times New Roman"/>
          <w:szCs w:val="24"/>
        </w:rPr>
        <w:t xml:space="preserve">étant cette rue de Londres, près de Westminster, où les journaux ont longtemps eu leur siège et qui est devenue le symbole de la presse britannique. </w:t>
      </w:r>
    </w:p>
    <w:p w14:paraId="5AA4ABBC" w14:textId="77777777" w:rsidR="00F02A2D" w:rsidRPr="005054F9" w:rsidRDefault="00F02A2D" w:rsidP="00F02A2D">
      <w:pPr>
        <w:suppressAutoHyphens/>
        <w:spacing w:after="120" w:line="240" w:lineRule="auto"/>
        <w:ind w:firstLine="567"/>
        <w:jc w:val="both"/>
        <w:rPr>
          <w:rFonts w:ascii="Times New Roman" w:hAnsi="Times New Roman"/>
          <w:szCs w:val="24"/>
        </w:rPr>
      </w:pPr>
      <w:r w:rsidRPr="005054F9">
        <w:rPr>
          <w:rFonts w:ascii="Times New Roman" w:hAnsi="Times New Roman"/>
          <w:szCs w:val="24"/>
        </w:rPr>
        <w:t>A</w:t>
      </w:r>
      <w:r w:rsidR="007D7DB8" w:rsidRPr="005054F9">
        <w:rPr>
          <w:rFonts w:ascii="Times New Roman" w:hAnsi="Times New Roman"/>
          <w:szCs w:val="24"/>
        </w:rPr>
        <w:t>.</w:t>
      </w:r>
      <w:r w:rsidRPr="005054F9">
        <w:rPr>
          <w:rFonts w:ascii="Times New Roman" w:hAnsi="Times New Roman"/>
          <w:szCs w:val="24"/>
        </w:rPr>
        <w:t xml:space="preserve"> Werth </w:t>
      </w:r>
      <w:r w:rsidR="00A4527E" w:rsidRPr="005054F9">
        <w:rPr>
          <w:rFonts w:ascii="Times New Roman" w:hAnsi="Times New Roman"/>
          <w:szCs w:val="24"/>
        </w:rPr>
        <w:t>confirme</w:t>
      </w:r>
      <w:r w:rsidRPr="005054F9">
        <w:rPr>
          <w:rFonts w:ascii="Times New Roman" w:hAnsi="Times New Roman"/>
          <w:szCs w:val="24"/>
        </w:rPr>
        <w:t xml:space="preserve"> : </w:t>
      </w:r>
    </w:p>
    <w:p w14:paraId="7A5D35C4" w14:textId="77777777" w:rsidR="00F02A2D" w:rsidRPr="005054F9" w:rsidRDefault="00F02A2D" w:rsidP="00F02A2D">
      <w:pPr>
        <w:suppressAutoHyphens/>
        <w:spacing w:after="120" w:line="240" w:lineRule="auto"/>
        <w:ind w:left="567" w:firstLine="567"/>
        <w:jc w:val="both"/>
        <w:rPr>
          <w:rFonts w:ascii="Times New Roman" w:hAnsi="Times New Roman"/>
          <w:sz w:val="20"/>
          <w:szCs w:val="20"/>
        </w:rPr>
      </w:pPr>
      <w:r w:rsidRPr="005054F9">
        <w:rPr>
          <w:rFonts w:ascii="Times New Roman" w:hAnsi="Times New Roman"/>
          <w:sz w:val="20"/>
          <w:szCs w:val="20"/>
        </w:rPr>
        <w:t xml:space="preserve">Dans le même panier tous les œufs venus à Paris de </w:t>
      </w:r>
      <w:r w:rsidRPr="005054F9">
        <w:rPr>
          <w:rFonts w:ascii="Times New Roman" w:hAnsi="Times New Roman"/>
          <w:i/>
          <w:sz w:val="20"/>
          <w:szCs w:val="20"/>
        </w:rPr>
        <w:t>Fleet Street</w:t>
      </w:r>
      <w:r w:rsidRPr="005054F9">
        <w:rPr>
          <w:rFonts w:ascii="Times New Roman" w:hAnsi="Times New Roman"/>
          <w:sz w:val="20"/>
          <w:szCs w:val="20"/>
        </w:rPr>
        <w:t xml:space="preserve">, de </w:t>
      </w:r>
      <w:r w:rsidRPr="005054F9">
        <w:rPr>
          <w:rFonts w:ascii="Times New Roman" w:hAnsi="Times New Roman"/>
          <w:i/>
          <w:sz w:val="20"/>
          <w:szCs w:val="20"/>
        </w:rPr>
        <w:t>Printing House Square</w:t>
      </w:r>
      <w:r w:rsidRPr="005054F9">
        <w:rPr>
          <w:rFonts w:ascii="Times New Roman" w:hAnsi="Times New Roman"/>
          <w:sz w:val="20"/>
          <w:szCs w:val="20"/>
        </w:rPr>
        <w:t xml:space="preserve">, de </w:t>
      </w:r>
      <w:r w:rsidRPr="005054F9">
        <w:rPr>
          <w:rFonts w:ascii="Times New Roman" w:hAnsi="Times New Roman"/>
          <w:i/>
          <w:sz w:val="20"/>
          <w:szCs w:val="20"/>
        </w:rPr>
        <w:t>Cross Street</w:t>
      </w:r>
      <w:r w:rsidRPr="005054F9">
        <w:rPr>
          <w:rFonts w:ascii="Times New Roman" w:hAnsi="Times New Roman"/>
          <w:sz w:val="20"/>
          <w:szCs w:val="20"/>
        </w:rPr>
        <w:t xml:space="preserve"> (Manchester). Si le bateau avait coulé, la presse britannique y aurait perdu d'un coup tous ceux qui entendent quelque chose aux affaires de France. Le problème de leur trouver des situations à Londres eût été résolu ! Ils étaient tous là.</w:t>
      </w:r>
    </w:p>
    <w:p w14:paraId="64E4A4AD" w14:textId="77777777" w:rsidR="00F02A2D" w:rsidRPr="005054F9" w:rsidRDefault="00F02A2D" w:rsidP="00F02A2D">
      <w:pPr>
        <w:suppressAutoHyphens/>
        <w:spacing w:after="120" w:line="240" w:lineRule="auto"/>
        <w:ind w:firstLine="567"/>
        <w:jc w:val="both"/>
        <w:rPr>
          <w:rFonts w:ascii="Times New Roman" w:hAnsi="Times New Roman"/>
          <w:szCs w:val="24"/>
        </w:rPr>
      </w:pPr>
      <w:r w:rsidRPr="005054F9">
        <w:rPr>
          <w:rFonts w:ascii="Times New Roman" w:hAnsi="Times New Roman"/>
          <w:szCs w:val="24"/>
        </w:rPr>
        <w:t>Suivent</w:t>
      </w:r>
      <w:r w:rsidR="003F59E8" w:rsidRPr="005054F9">
        <w:rPr>
          <w:rFonts w:ascii="Times New Roman" w:hAnsi="Times New Roman"/>
          <w:szCs w:val="24"/>
        </w:rPr>
        <w:t>, sur une page entière,</w:t>
      </w:r>
      <w:r w:rsidRPr="005054F9">
        <w:rPr>
          <w:rFonts w:ascii="Times New Roman" w:hAnsi="Times New Roman"/>
          <w:szCs w:val="24"/>
        </w:rPr>
        <w:t xml:space="preserve"> leurs noms avec pour chacun quelques mots de commentaire</w:t>
      </w:r>
      <w:r w:rsidR="00E422CA" w:rsidRPr="005054F9">
        <w:rPr>
          <w:rFonts w:ascii="Times New Roman" w:hAnsi="Times New Roman"/>
          <w:szCs w:val="24"/>
        </w:rPr>
        <w:t>. Il y avait</w:t>
      </w:r>
      <w:r w:rsidR="00EF541F" w:rsidRPr="005054F9">
        <w:rPr>
          <w:rFonts w:ascii="Times New Roman" w:hAnsi="Times New Roman"/>
          <w:szCs w:val="24"/>
        </w:rPr>
        <w:t>, entre autres,</w:t>
      </w:r>
    </w:p>
    <w:p w14:paraId="328E6015" w14:textId="77777777" w:rsidR="00F02A2D" w:rsidRPr="005054F9" w:rsidRDefault="00F02A2D" w:rsidP="005B0D4D">
      <w:pPr>
        <w:suppressAutoHyphens/>
        <w:spacing w:after="120" w:line="240" w:lineRule="auto"/>
        <w:ind w:left="567"/>
        <w:jc w:val="both"/>
        <w:rPr>
          <w:rFonts w:ascii="Times New Roman" w:hAnsi="Times New Roman"/>
          <w:i/>
          <w:sz w:val="20"/>
          <w:szCs w:val="20"/>
        </w:rPr>
      </w:pPr>
      <w:r w:rsidRPr="005054F9">
        <w:rPr>
          <w:rFonts w:ascii="Times New Roman" w:hAnsi="Times New Roman"/>
          <w:sz w:val="20"/>
          <w:szCs w:val="20"/>
        </w:rPr>
        <w:t xml:space="preserve">la gentille et toujours souriante Jose Sherdcliffe, du </w:t>
      </w:r>
      <w:r w:rsidRPr="005054F9">
        <w:rPr>
          <w:rFonts w:ascii="Times New Roman" w:hAnsi="Times New Roman"/>
          <w:i/>
          <w:sz w:val="20"/>
          <w:szCs w:val="20"/>
        </w:rPr>
        <w:t xml:space="preserve">Daily Herald, </w:t>
      </w:r>
      <w:r w:rsidRPr="005054F9">
        <w:rPr>
          <w:rFonts w:ascii="Times New Roman" w:hAnsi="Times New Roman"/>
          <w:sz w:val="20"/>
          <w:szCs w:val="20"/>
        </w:rPr>
        <w:t xml:space="preserve">l'équipe grave et sérieuse du </w:t>
      </w:r>
      <w:r w:rsidRPr="005054F9">
        <w:rPr>
          <w:rFonts w:ascii="Times New Roman" w:hAnsi="Times New Roman"/>
          <w:i/>
          <w:sz w:val="20"/>
          <w:szCs w:val="20"/>
        </w:rPr>
        <w:t xml:space="preserve">Daily Telegraph, </w:t>
      </w:r>
      <w:r w:rsidRPr="005054F9">
        <w:rPr>
          <w:rFonts w:ascii="Times New Roman" w:hAnsi="Times New Roman"/>
          <w:sz w:val="20"/>
          <w:szCs w:val="20"/>
        </w:rPr>
        <w:t xml:space="preserve">Wareing et Hugh Green, les braves garçons jeunes, naturels et spontanés du </w:t>
      </w:r>
      <w:r w:rsidRPr="005054F9">
        <w:rPr>
          <w:rFonts w:ascii="Times New Roman" w:hAnsi="Times New Roman"/>
          <w:i/>
          <w:sz w:val="20"/>
          <w:szCs w:val="20"/>
        </w:rPr>
        <w:t xml:space="preserve">Daily Express. </w:t>
      </w:r>
      <w:r w:rsidRPr="005054F9">
        <w:rPr>
          <w:rFonts w:ascii="Times New Roman" w:hAnsi="Times New Roman"/>
          <w:sz w:val="20"/>
          <w:szCs w:val="20"/>
        </w:rPr>
        <w:t xml:space="preserve">[...] Du </w:t>
      </w:r>
      <w:r w:rsidRPr="005054F9">
        <w:rPr>
          <w:rFonts w:ascii="Times New Roman" w:hAnsi="Times New Roman"/>
          <w:i/>
          <w:sz w:val="20"/>
          <w:szCs w:val="20"/>
        </w:rPr>
        <w:t xml:space="preserve">Times </w:t>
      </w:r>
      <w:r w:rsidRPr="005054F9">
        <w:rPr>
          <w:rFonts w:ascii="Times New Roman" w:hAnsi="Times New Roman"/>
          <w:sz w:val="20"/>
          <w:szCs w:val="20"/>
        </w:rPr>
        <w:t>il y avait Thomas Cadett, l'air très croisière dans son pullover jaune serin [...], de l'</w:t>
      </w:r>
      <w:r w:rsidRPr="005054F9">
        <w:rPr>
          <w:rFonts w:ascii="Times New Roman" w:hAnsi="Times New Roman"/>
          <w:i/>
          <w:sz w:val="20"/>
          <w:szCs w:val="20"/>
        </w:rPr>
        <w:t xml:space="preserve">INS </w:t>
      </w:r>
      <w:r w:rsidRPr="005054F9">
        <w:rPr>
          <w:rFonts w:ascii="Times New Roman" w:hAnsi="Times New Roman"/>
          <w:sz w:val="20"/>
          <w:szCs w:val="20"/>
        </w:rPr>
        <w:t>Mickey Wilson [qui] est, comme chacun sait, un Irlandais de l'Ulster, mais il s'est assimilé à merveille l'accent et l'allure endiablée des journalistes américains.</w:t>
      </w:r>
    </w:p>
    <w:p w14:paraId="1B08DA4D" w14:textId="77777777" w:rsidR="00B5785D" w:rsidRPr="005054F9" w:rsidRDefault="00B5785D" w:rsidP="0070752D">
      <w:pPr>
        <w:suppressAutoHyphens/>
        <w:spacing w:after="120" w:line="240" w:lineRule="auto"/>
        <w:ind w:firstLine="567"/>
        <w:jc w:val="both"/>
        <w:rPr>
          <w:rFonts w:ascii="Times New Roman" w:hAnsi="Times New Roman"/>
          <w:szCs w:val="24"/>
        </w:rPr>
      </w:pPr>
      <w:r w:rsidRPr="005054F9">
        <w:rPr>
          <w:rFonts w:ascii="Times New Roman" w:hAnsi="Times New Roman"/>
          <w:szCs w:val="24"/>
        </w:rPr>
        <w:t xml:space="preserve">Hugh Carleton Greene, nommé par Werth, </w:t>
      </w:r>
      <w:r w:rsidR="00FA7829" w:rsidRPr="005054F9">
        <w:rPr>
          <w:rFonts w:ascii="Times New Roman" w:hAnsi="Times New Roman"/>
          <w:szCs w:val="24"/>
        </w:rPr>
        <w:t xml:space="preserve">était </w:t>
      </w:r>
      <w:r w:rsidRPr="005054F9">
        <w:rPr>
          <w:rFonts w:ascii="Times New Roman" w:hAnsi="Times New Roman"/>
          <w:szCs w:val="24"/>
        </w:rPr>
        <w:t xml:space="preserve">le plus jeune frère du romancier Graham Greene, </w:t>
      </w:r>
      <w:r w:rsidR="00FA7829" w:rsidRPr="005054F9">
        <w:rPr>
          <w:rFonts w:ascii="Times New Roman" w:hAnsi="Times New Roman"/>
          <w:szCs w:val="24"/>
        </w:rPr>
        <w:t xml:space="preserve">il </w:t>
      </w:r>
      <w:r w:rsidRPr="005054F9">
        <w:rPr>
          <w:rFonts w:ascii="Times New Roman" w:hAnsi="Times New Roman"/>
          <w:szCs w:val="24"/>
        </w:rPr>
        <w:t xml:space="preserve">avait été le principal correspondant du </w:t>
      </w:r>
      <w:r w:rsidRPr="005054F9">
        <w:rPr>
          <w:rStyle w:val="Accentuation"/>
          <w:rFonts w:ascii="Times New Roman" w:hAnsi="Times New Roman"/>
          <w:szCs w:val="24"/>
          <w:shd w:val="clear" w:color="auto" w:fill="FFFFFF"/>
        </w:rPr>
        <w:t>Daily Telegraph</w:t>
      </w:r>
      <w:r w:rsidRPr="005054F9">
        <w:rPr>
          <w:rFonts w:ascii="Times New Roman" w:hAnsi="Times New Roman"/>
          <w:szCs w:val="24"/>
          <w:shd w:val="clear" w:color="auto" w:fill="FFFFFF"/>
        </w:rPr>
        <w:t> à Berlin</w:t>
      </w:r>
      <w:r w:rsidR="00196D99" w:rsidRPr="005054F9">
        <w:rPr>
          <w:rFonts w:ascii="Times New Roman" w:hAnsi="Times New Roman"/>
          <w:szCs w:val="24"/>
          <w:shd w:val="clear" w:color="auto" w:fill="FFFFFF"/>
        </w:rPr>
        <w:t xml:space="preserve"> dont il </w:t>
      </w:r>
      <w:r w:rsidRPr="005054F9">
        <w:rPr>
          <w:rFonts w:ascii="Times New Roman" w:hAnsi="Times New Roman"/>
          <w:szCs w:val="24"/>
          <w:shd w:val="clear" w:color="auto" w:fill="FFFFFF"/>
        </w:rPr>
        <w:t>avait été expulsé par les Nazis en mai 1939</w:t>
      </w:r>
      <w:r w:rsidR="00E33DC2" w:rsidRPr="005054F9">
        <w:rPr>
          <w:rFonts w:ascii="Times New Roman" w:hAnsi="Times New Roman"/>
          <w:szCs w:val="24"/>
          <w:shd w:val="clear" w:color="auto" w:fill="FFFFFF"/>
        </w:rPr>
        <w:t>, en même temps que Eustace Wareing</w:t>
      </w:r>
      <w:r w:rsidR="00797819" w:rsidRPr="005054F9">
        <w:rPr>
          <w:rFonts w:ascii="Times New Roman" w:hAnsi="Times New Roman"/>
          <w:szCs w:val="24"/>
          <w:shd w:val="clear" w:color="auto" w:fill="FFFFFF"/>
        </w:rPr>
        <w:t xml:space="preserve">, lui aussi présent sur le </w:t>
      </w:r>
      <w:r w:rsidR="00797819" w:rsidRPr="005054F9">
        <w:rPr>
          <w:rFonts w:ascii="Times New Roman" w:hAnsi="Times New Roman"/>
          <w:i/>
          <w:iCs/>
          <w:szCs w:val="24"/>
          <w:shd w:val="clear" w:color="auto" w:fill="FFFFFF"/>
        </w:rPr>
        <w:t>Madura</w:t>
      </w:r>
      <w:r w:rsidRPr="005054F9">
        <w:rPr>
          <w:rFonts w:ascii="Times New Roman" w:hAnsi="Times New Roman"/>
          <w:szCs w:val="24"/>
          <w:shd w:val="clear" w:color="auto" w:fill="FFFFFF"/>
        </w:rPr>
        <w:t>, puis chassé</w:t>
      </w:r>
      <w:r w:rsidR="00D357D9" w:rsidRPr="005054F9">
        <w:rPr>
          <w:rFonts w:ascii="Times New Roman" w:hAnsi="Times New Roman"/>
          <w:szCs w:val="24"/>
          <w:shd w:val="clear" w:color="auto" w:fill="FFFFFF"/>
        </w:rPr>
        <w:t>, avec d’autres,</w:t>
      </w:r>
      <w:r w:rsidRPr="005054F9">
        <w:rPr>
          <w:rFonts w:ascii="Times New Roman" w:hAnsi="Times New Roman"/>
          <w:szCs w:val="24"/>
          <w:shd w:val="clear" w:color="auto" w:fill="FFFFFF"/>
        </w:rPr>
        <w:t xml:space="preserve"> de ses différents postes à Varsovie, Amsterdam et Paris par l’avancée des forces allemandes. </w:t>
      </w:r>
    </w:p>
    <w:p w14:paraId="3DAB7931" w14:textId="77777777" w:rsidR="00D357D9" w:rsidRPr="005054F9" w:rsidRDefault="00992359" w:rsidP="00D357D9">
      <w:pPr>
        <w:suppressAutoHyphens/>
        <w:spacing w:after="120" w:line="240" w:lineRule="auto"/>
        <w:ind w:firstLine="567"/>
        <w:jc w:val="both"/>
        <w:rPr>
          <w:rFonts w:ascii="Times New Roman" w:hAnsi="Times New Roman"/>
          <w:szCs w:val="24"/>
        </w:rPr>
      </w:pPr>
      <w:r w:rsidRPr="005054F9">
        <w:rPr>
          <w:rFonts w:ascii="Times New Roman" w:hAnsi="Times New Roman"/>
          <w:szCs w:val="24"/>
        </w:rPr>
        <w:t>Pendant toute la traversée, l</w:t>
      </w:r>
      <w:r w:rsidR="0070752D" w:rsidRPr="005054F9">
        <w:rPr>
          <w:rFonts w:ascii="Times New Roman" w:hAnsi="Times New Roman"/>
          <w:szCs w:val="24"/>
        </w:rPr>
        <w:t xml:space="preserve">'ambiance parmi les nombreux journalistes anglais </w:t>
      </w:r>
      <w:r w:rsidRPr="005054F9">
        <w:rPr>
          <w:rFonts w:ascii="Times New Roman" w:hAnsi="Times New Roman"/>
          <w:szCs w:val="24"/>
        </w:rPr>
        <w:t>fut</w:t>
      </w:r>
      <w:r w:rsidR="0070752D" w:rsidRPr="005054F9">
        <w:rPr>
          <w:rFonts w:ascii="Times New Roman" w:hAnsi="Times New Roman"/>
          <w:szCs w:val="24"/>
        </w:rPr>
        <w:t xml:space="preserve"> plutôt festive. « Cette aventure était visiblement de [leur] goût » </w:t>
      </w:r>
      <w:r w:rsidR="00384FEE" w:rsidRPr="005054F9">
        <w:rPr>
          <w:rFonts w:ascii="Times New Roman" w:hAnsi="Times New Roman"/>
          <w:szCs w:val="24"/>
        </w:rPr>
        <w:t xml:space="preserve">note </w:t>
      </w:r>
      <w:r w:rsidR="0070752D" w:rsidRPr="005054F9">
        <w:rPr>
          <w:rFonts w:ascii="Times New Roman" w:hAnsi="Times New Roman"/>
          <w:szCs w:val="24"/>
        </w:rPr>
        <w:t xml:space="preserve">Alexander Werth, à l'évidence </w:t>
      </w:r>
      <w:r w:rsidR="00EF541F" w:rsidRPr="005054F9">
        <w:rPr>
          <w:rFonts w:ascii="Times New Roman" w:hAnsi="Times New Roman"/>
          <w:szCs w:val="24"/>
        </w:rPr>
        <w:t xml:space="preserve">tous </w:t>
      </w:r>
      <w:r w:rsidR="0070752D" w:rsidRPr="005054F9">
        <w:rPr>
          <w:rFonts w:ascii="Times New Roman" w:hAnsi="Times New Roman"/>
          <w:szCs w:val="24"/>
        </w:rPr>
        <w:t xml:space="preserve">partageaient l'avis du </w:t>
      </w:r>
      <w:r w:rsidR="00644EAB">
        <w:rPr>
          <w:rFonts w:ascii="Times New Roman" w:hAnsi="Times New Roman"/>
          <w:szCs w:val="24"/>
        </w:rPr>
        <w:t>S</w:t>
      </w:r>
      <w:r w:rsidR="0070752D" w:rsidRPr="005054F9">
        <w:rPr>
          <w:rFonts w:ascii="Times New Roman" w:hAnsi="Times New Roman"/>
          <w:szCs w:val="24"/>
        </w:rPr>
        <w:t xml:space="preserve">ecrétaire de l'Ambassade de Grande-Bretagne à Paris, Mallet, le seul des « officiels » britanniques à ne pas avoir fait le voyage sur le </w:t>
      </w:r>
      <w:r w:rsidR="0070752D" w:rsidRPr="005054F9">
        <w:rPr>
          <w:rFonts w:ascii="Times New Roman" w:hAnsi="Times New Roman"/>
          <w:i/>
          <w:szCs w:val="24"/>
        </w:rPr>
        <w:t xml:space="preserve">Berkeley, </w:t>
      </w:r>
      <w:r w:rsidR="0070752D" w:rsidRPr="005054F9">
        <w:rPr>
          <w:rFonts w:ascii="Times New Roman" w:hAnsi="Times New Roman"/>
          <w:szCs w:val="24"/>
        </w:rPr>
        <w:t>qui «</w:t>
      </w:r>
      <w:r w:rsidRPr="005054F9">
        <w:rPr>
          <w:rFonts w:ascii="Times New Roman" w:hAnsi="Times New Roman"/>
          <w:szCs w:val="24"/>
        </w:rPr>
        <w:t> </w:t>
      </w:r>
      <w:r w:rsidR="0070752D" w:rsidRPr="005054F9">
        <w:rPr>
          <w:rFonts w:ascii="Times New Roman" w:hAnsi="Times New Roman"/>
          <w:szCs w:val="24"/>
        </w:rPr>
        <w:t xml:space="preserve">ne paraissait pas envier ses collègues de l'ambassade, apparemment plus à leur aise dans leur </w:t>
      </w:r>
      <w:r w:rsidR="0070752D" w:rsidRPr="005054F9">
        <w:rPr>
          <w:rFonts w:ascii="Times New Roman" w:hAnsi="Times New Roman"/>
          <w:szCs w:val="24"/>
        </w:rPr>
        <w:lastRenderedPageBreak/>
        <w:t>navire de guerre ».</w:t>
      </w:r>
      <w:r w:rsidR="00E36A5F" w:rsidRPr="005054F9">
        <w:rPr>
          <w:rFonts w:ascii="Times New Roman" w:hAnsi="Times New Roman"/>
          <w:szCs w:val="24"/>
        </w:rPr>
        <w:t xml:space="preserve"> </w:t>
      </w:r>
      <w:r w:rsidR="0070752D" w:rsidRPr="005054F9">
        <w:rPr>
          <w:rFonts w:ascii="Times New Roman" w:hAnsi="Times New Roman"/>
          <w:szCs w:val="24"/>
        </w:rPr>
        <w:t>« L'alcool à la différence de la nourriture, ne manquait pas</w:t>
      </w:r>
      <w:r w:rsidR="0070752D" w:rsidRPr="005054F9">
        <w:rPr>
          <w:rStyle w:val="Appelnotedebasdep"/>
          <w:rFonts w:ascii="Times New Roman" w:hAnsi="Times New Roman"/>
          <w:szCs w:val="24"/>
        </w:rPr>
        <w:footnoteReference w:id="12"/>
      </w:r>
      <w:r w:rsidR="0070752D" w:rsidRPr="005054F9">
        <w:rPr>
          <w:rFonts w:ascii="Times New Roman" w:hAnsi="Times New Roman"/>
          <w:szCs w:val="24"/>
        </w:rPr>
        <w:t xml:space="preserve"> » et question nourriture, </w:t>
      </w:r>
      <w:r w:rsidR="00866689" w:rsidRPr="005054F9">
        <w:rPr>
          <w:rFonts w:ascii="Times New Roman" w:hAnsi="Times New Roman"/>
          <w:szCs w:val="24"/>
        </w:rPr>
        <w:t xml:space="preserve">elle était certes pour tous rationnée mais </w:t>
      </w:r>
      <w:r w:rsidR="0070752D" w:rsidRPr="005054F9">
        <w:rPr>
          <w:rFonts w:ascii="Times New Roman" w:hAnsi="Times New Roman"/>
          <w:szCs w:val="24"/>
        </w:rPr>
        <w:t xml:space="preserve">certains passagers </w:t>
      </w:r>
      <w:r w:rsidR="00866689" w:rsidRPr="005054F9">
        <w:rPr>
          <w:rFonts w:ascii="Times New Roman" w:hAnsi="Times New Roman"/>
          <w:szCs w:val="24"/>
        </w:rPr>
        <w:t>d</w:t>
      </w:r>
      <w:r w:rsidR="002A42C3" w:rsidRPr="005054F9">
        <w:rPr>
          <w:rFonts w:ascii="Times New Roman" w:hAnsi="Times New Roman"/>
          <w:szCs w:val="24"/>
        </w:rPr>
        <w:t>es</w:t>
      </w:r>
      <w:r w:rsidR="00866689" w:rsidRPr="005054F9">
        <w:rPr>
          <w:rFonts w:ascii="Times New Roman" w:hAnsi="Times New Roman"/>
          <w:szCs w:val="24"/>
        </w:rPr>
        <w:t xml:space="preserve"> pont</w:t>
      </w:r>
      <w:r w:rsidR="002A42C3" w:rsidRPr="005054F9">
        <w:rPr>
          <w:rFonts w:ascii="Times New Roman" w:hAnsi="Times New Roman"/>
          <w:szCs w:val="24"/>
        </w:rPr>
        <w:t>s</w:t>
      </w:r>
      <w:r w:rsidR="00866689" w:rsidRPr="005054F9">
        <w:rPr>
          <w:rFonts w:ascii="Times New Roman" w:hAnsi="Times New Roman"/>
          <w:szCs w:val="24"/>
        </w:rPr>
        <w:t xml:space="preserve"> supérieur</w:t>
      </w:r>
      <w:r w:rsidR="002A42C3" w:rsidRPr="005054F9">
        <w:rPr>
          <w:rFonts w:ascii="Times New Roman" w:hAnsi="Times New Roman"/>
          <w:szCs w:val="24"/>
        </w:rPr>
        <w:t>s</w:t>
      </w:r>
      <w:r w:rsidR="00866689" w:rsidRPr="005054F9">
        <w:rPr>
          <w:rFonts w:ascii="Times New Roman" w:hAnsi="Times New Roman"/>
          <w:szCs w:val="24"/>
        </w:rPr>
        <w:t xml:space="preserve"> </w:t>
      </w:r>
      <w:r w:rsidR="0070752D" w:rsidRPr="005054F9">
        <w:rPr>
          <w:rFonts w:ascii="Times New Roman" w:hAnsi="Times New Roman"/>
          <w:szCs w:val="24"/>
        </w:rPr>
        <w:t>avaient pris leurs précautions avant d’embarquer</w:t>
      </w:r>
      <w:r w:rsidR="00866689" w:rsidRPr="005054F9">
        <w:rPr>
          <w:rFonts w:ascii="Times New Roman" w:hAnsi="Times New Roman"/>
          <w:szCs w:val="24"/>
        </w:rPr>
        <w:t xml:space="preserve"> si bien qu’ils furent à même d’améliorer l’ordinaire. V</w:t>
      </w:r>
      <w:r w:rsidR="0070752D" w:rsidRPr="005054F9">
        <w:rPr>
          <w:rFonts w:ascii="Times New Roman" w:hAnsi="Times New Roman"/>
          <w:szCs w:val="24"/>
        </w:rPr>
        <w:t>irginia Cowles</w:t>
      </w:r>
      <w:r w:rsidR="00866689" w:rsidRPr="005054F9">
        <w:rPr>
          <w:rFonts w:ascii="Times New Roman" w:hAnsi="Times New Roman"/>
          <w:szCs w:val="24"/>
        </w:rPr>
        <w:t>,</w:t>
      </w:r>
      <w:r w:rsidR="0070752D" w:rsidRPr="005054F9">
        <w:rPr>
          <w:rFonts w:ascii="Times New Roman" w:hAnsi="Times New Roman"/>
          <w:szCs w:val="24"/>
        </w:rPr>
        <w:t xml:space="preserve"> </w:t>
      </w:r>
      <w:r w:rsidR="00866689" w:rsidRPr="005054F9">
        <w:rPr>
          <w:rFonts w:ascii="Times New Roman" w:hAnsi="Times New Roman"/>
          <w:szCs w:val="24"/>
        </w:rPr>
        <w:t xml:space="preserve">par exemple, put </w:t>
      </w:r>
      <w:r w:rsidR="0070752D" w:rsidRPr="005054F9">
        <w:rPr>
          <w:rFonts w:ascii="Times New Roman" w:hAnsi="Times New Roman"/>
          <w:szCs w:val="24"/>
        </w:rPr>
        <w:t xml:space="preserve">partager avec </w:t>
      </w:r>
      <w:r w:rsidR="00866689" w:rsidRPr="005054F9">
        <w:rPr>
          <w:rFonts w:ascii="Times New Roman" w:hAnsi="Times New Roman"/>
          <w:szCs w:val="24"/>
        </w:rPr>
        <w:t>ses</w:t>
      </w:r>
      <w:r w:rsidR="0070752D" w:rsidRPr="005054F9">
        <w:rPr>
          <w:rFonts w:ascii="Times New Roman" w:hAnsi="Times New Roman"/>
          <w:szCs w:val="24"/>
        </w:rPr>
        <w:t xml:space="preserve"> plus proches amis</w:t>
      </w:r>
      <w:r w:rsidR="00F0439F" w:rsidRPr="005054F9">
        <w:rPr>
          <w:rFonts w:ascii="Times New Roman" w:hAnsi="Times New Roman"/>
          <w:szCs w:val="24"/>
        </w:rPr>
        <w:t xml:space="preserve">, au petit déjeuner, </w:t>
      </w:r>
      <w:r w:rsidR="0070752D" w:rsidRPr="005054F9">
        <w:rPr>
          <w:rFonts w:ascii="Times New Roman" w:hAnsi="Times New Roman"/>
          <w:szCs w:val="24"/>
        </w:rPr>
        <w:t>l’ample provision de caviar et de foie gras qu’elle avait constituée</w:t>
      </w:r>
      <w:r w:rsidR="0070752D" w:rsidRPr="005054F9">
        <w:rPr>
          <w:rStyle w:val="Appelnotedebasdep"/>
          <w:rFonts w:ascii="Times New Roman" w:hAnsi="Times New Roman"/>
          <w:szCs w:val="24"/>
        </w:rPr>
        <w:footnoteReference w:id="13"/>
      </w:r>
      <w:r w:rsidR="0070752D" w:rsidRPr="005054F9">
        <w:rPr>
          <w:rFonts w:ascii="Times New Roman" w:hAnsi="Times New Roman"/>
          <w:szCs w:val="24"/>
        </w:rPr>
        <w:t>.</w:t>
      </w:r>
      <w:r w:rsidR="00D357D9" w:rsidRPr="005054F9">
        <w:rPr>
          <w:rFonts w:ascii="Times New Roman" w:hAnsi="Times New Roman"/>
          <w:szCs w:val="24"/>
        </w:rPr>
        <w:t xml:space="preserve"> </w:t>
      </w:r>
    </w:p>
    <w:p w14:paraId="76550FA2" w14:textId="77777777" w:rsidR="00D357D9" w:rsidRPr="005054F9" w:rsidRDefault="00D357D9" w:rsidP="00D357D9">
      <w:pPr>
        <w:suppressAutoHyphens/>
        <w:spacing w:after="120" w:line="240" w:lineRule="auto"/>
        <w:ind w:firstLine="567"/>
        <w:jc w:val="both"/>
        <w:rPr>
          <w:rFonts w:ascii="Times New Roman" w:hAnsi="Times New Roman"/>
          <w:szCs w:val="24"/>
        </w:rPr>
      </w:pPr>
      <w:r w:rsidRPr="005054F9">
        <w:rPr>
          <w:rFonts w:ascii="Times New Roman" w:hAnsi="Times New Roman"/>
          <w:szCs w:val="24"/>
        </w:rPr>
        <w:t>La traversée fut, par certains, vécue comme une croisière, avec tous les plaisirs associés dont le moindre n'était pas d'afficher ses privilèges aux yeux de « la foule qui couvrait les ponts ». On peut se demander si Alexander Werth est très fier de ses collègues quand il écrit :</w:t>
      </w:r>
    </w:p>
    <w:p w14:paraId="3845BAF4" w14:textId="77777777" w:rsidR="00D357D9" w:rsidRPr="005054F9" w:rsidRDefault="00D357D9" w:rsidP="00D357D9">
      <w:pPr>
        <w:suppressAutoHyphens/>
        <w:spacing w:after="120" w:line="240" w:lineRule="auto"/>
        <w:ind w:left="567" w:firstLine="567"/>
        <w:jc w:val="both"/>
        <w:rPr>
          <w:rFonts w:ascii="Times New Roman" w:hAnsi="Times New Roman"/>
          <w:sz w:val="20"/>
          <w:szCs w:val="20"/>
        </w:rPr>
      </w:pPr>
      <w:r w:rsidRPr="005054F9">
        <w:rPr>
          <w:rFonts w:ascii="Times New Roman" w:hAnsi="Times New Roman"/>
          <w:sz w:val="20"/>
          <w:szCs w:val="20"/>
        </w:rPr>
        <w:t>Dans notre petit coin du pont, nous avions à côté de nous une jeune et jolie Anglaise, mariée à un Anglais, metteur en scène de cinéma. Elle venait de Bruxelles, et prenait les choses du bon côté. Une autre de nos compagnes, une jeune femme, alla jusqu'à se faufiler parmi la foule qui couvrait les ponts, vêtue d'un de ces voyants pyjamas de plage dans le style de Juan-les-Pins.</w:t>
      </w:r>
    </w:p>
    <w:p w14:paraId="6621FB47" w14:textId="77777777" w:rsidR="00F02A2D" w:rsidRPr="005054F9" w:rsidRDefault="00F02A2D" w:rsidP="00F02A2D">
      <w:pPr>
        <w:suppressAutoHyphens/>
        <w:spacing w:after="120" w:line="240" w:lineRule="auto"/>
        <w:ind w:firstLine="567"/>
        <w:jc w:val="both"/>
        <w:rPr>
          <w:rFonts w:ascii="Times New Roman" w:hAnsi="Times New Roman"/>
          <w:szCs w:val="24"/>
        </w:rPr>
      </w:pPr>
      <w:r w:rsidRPr="005054F9">
        <w:rPr>
          <w:rFonts w:ascii="Times New Roman" w:hAnsi="Times New Roman"/>
          <w:szCs w:val="24"/>
        </w:rPr>
        <w:t xml:space="preserve">D'où l'amertume teintée d'ironie de certains des passagers anonymes, d'origine plus modeste, pour qui la traversée n'a pas été une fête, quand ils découvriront, à la lecture de certains </w:t>
      </w:r>
      <w:r w:rsidR="00E422CA" w:rsidRPr="005054F9">
        <w:rPr>
          <w:rFonts w:ascii="Times New Roman" w:hAnsi="Times New Roman"/>
          <w:szCs w:val="24"/>
        </w:rPr>
        <w:t>récits</w:t>
      </w:r>
      <w:r w:rsidRPr="005054F9">
        <w:rPr>
          <w:rFonts w:ascii="Times New Roman" w:hAnsi="Times New Roman"/>
          <w:szCs w:val="24"/>
        </w:rPr>
        <w:t>, qu'il n'en fut pas de même pour tous</w:t>
      </w:r>
      <w:r w:rsidR="00E422CA" w:rsidRPr="005054F9">
        <w:rPr>
          <w:rFonts w:ascii="Times New Roman" w:hAnsi="Times New Roman"/>
          <w:szCs w:val="24"/>
        </w:rPr>
        <w:t>. F</w:t>
      </w:r>
      <w:r w:rsidRPr="005054F9">
        <w:rPr>
          <w:rFonts w:ascii="Times New Roman" w:hAnsi="Times New Roman"/>
          <w:szCs w:val="24"/>
        </w:rPr>
        <w:t>aute d'avoir été vus</w:t>
      </w:r>
      <w:r w:rsidR="00EF541F" w:rsidRPr="005054F9">
        <w:rPr>
          <w:rFonts w:ascii="Times New Roman" w:hAnsi="Times New Roman"/>
          <w:szCs w:val="24"/>
        </w:rPr>
        <w:t xml:space="preserve"> eux-mêmes</w:t>
      </w:r>
      <w:r w:rsidRPr="005054F9">
        <w:rPr>
          <w:rFonts w:ascii="Times New Roman" w:hAnsi="Times New Roman"/>
          <w:szCs w:val="24"/>
        </w:rPr>
        <w:t xml:space="preserve">, </w:t>
      </w:r>
      <w:r w:rsidR="00E422CA" w:rsidRPr="005054F9">
        <w:rPr>
          <w:rFonts w:ascii="Times New Roman" w:hAnsi="Times New Roman"/>
          <w:szCs w:val="24"/>
        </w:rPr>
        <w:t xml:space="preserve">ils </w:t>
      </w:r>
      <w:r w:rsidRPr="005054F9">
        <w:rPr>
          <w:rFonts w:ascii="Times New Roman" w:hAnsi="Times New Roman"/>
          <w:szCs w:val="24"/>
        </w:rPr>
        <w:t>n'</w:t>
      </w:r>
      <w:r w:rsidR="00F11833" w:rsidRPr="005054F9">
        <w:rPr>
          <w:rFonts w:ascii="Times New Roman" w:hAnsi="Times New Roman"/>
          <w:szCs w:val="24"/>
        </w:rPr>
        <w:t>y apparaissent pas.</w:t>
      </w:r>
      <w:r w:rsidRPr="005054F9">
        <w:rPr>
          <w:rFonts w:ascii="Times New Roman" w:hAnsi="Times New Roman"/>
          <w:szCs w:val="24"/>
        </w:rPr>
        <w:t xml:space="preserve"> Daphne Wall vise explicitement le récit d'Alexander Werth quand elle écrit</w:t>
      </w:r>
      <w:r w:rsidRPr="005054F9">
        <w:rPr>
          <w:rFonts w:ascii="Times New Roman" w:hAnsi="Times New Roman"/>
          <w:i/>
          <w:szCs w:val="24"/>
        </w:rPr>
        <w:t xml:space="preserve"> </w:t>
      </w:r>
      <w:r w:rsidRPr="005054F9">
        <w:rPr>
          <w:rFonts w:ascii="Times New Roman" w:hAnsi="Times New Roman"/>
          <w:szCs w:val="24"/>
        </w:rPr>
        <w:t xml:space="preserve">: </w:t>
      </w:r>
    </w:p>
    <w:p w14:paraId="40B1CE6D" w14:textId="77777777" w:rsidR="00F02A2D" w:rsidRPr="005054F9" w:rsidRDefault="00F02A2D" w:rsidP="00F02A2D">
      <w:pPr>
        <w:suppressAutoHyphens/>
        <w:spacing w:after="120" w:line="240" w:lineRule="auto"/>
        <w:ind w:left="567" w:firstLine="567"/>
        <w:jc w:val="both"/>
        <w:rPr>
          <w:rFonts w:ascii="Times New Roman" w:hAnsi="Times New Roman"/>
          <w:i/>
          <w:sz w:val="20"/>
          <w:szCs w:val="20"/>
        </w:rPr>
      </w:pPr>
      <w:r w:rsidRPr="005054F9">
        <w:rPr>
          <w:rFonts w:ascii="Times New Roman" w:hAnsi="Times New Roman"/>
          <w:sz w:val="20"/>
          <w:szCs w:val="20"/>
        </w:rPr>
        <w:t xml:space="preserve">Aucune mention de gens comme nous, nous n'étions pas assez importants pour être visibles. Je me rappelle comme il était difficile de contourner une forêt de grandes personnes. La liste des passagers était un extraordinaire mélange de noms distingués comme le baron Rothschild et la fille de Marie Curie, </w:t>
      </w:r>
      <w:r w:rsidR="00D357D9" w:rsidRPr="005054F9">
        <w:rPr>
          <w:rFonts w:ascii="Times New Roman" w:hAnsi="Times New Roman"/>
          <w:sz w:val="20"/>
          <w:szCs w:val="20"/>
        </w:rPr>
        <w:t>È</w:t>
      </w:r>
      <w:r w:rsidRPr="005054F9">
        <w:rPr>
          <w:rFonts w:ascii="Times New Roman" w:hAnsi="Times New Roman"/>
          <w:sz w:val="20"/>
          <w:szCs w:val="20"/>
        </w:rPr>
        <w:t xml:space="preserve">ve, ainsi qu'à peu près tous les représentants de la presse britannique travaillant en France. Le regard porté par les journalistes sur tout ce qui se passait était différent du mien ; ils se connaissaient tous entre eux, et </w:t>
      </w:r>
      <w:r w:rsidR="0070752D" w:rsidRPr="005054F9">
        <w:rPr>
          <w:rFonts w:ascii="Times New Roman" w:hAnsi="Times New Roman"/>
          <w:sz w:val="20"/>
          <w:szCs w:val="20"/>
        </w:rPr>
        <w:t xml:space="preserve">[…] </w:t>
      </w:r>
      <w:r w:rsidRPr="005054F9">
        <w:rPr>
          <w:rFonts w:ascii="Times New Roman" w:hAnsi="Times New Roman"/>
          <w:sz w:val="20"/>
          <w:szCs w:val="20"/>
        </w:rPr>
        <w:t>semblent avoir fait la fête la plupart du temps</w:t>
      </w:r>
      <w:r w:rsidRPr="005054F9">
        <w:rPr>
          <w:rStyle w:val="Appelnotedebasdep"/>
          <w:rFonts w:ascii="Times New Roman" w:hAnsi="Times New Roman"/>
          <w:sz w:val="20"/>
          <w:szCs w:val="20"/>
          <w:lang w:val="en-US"/>
        </w:rPr>
        <w:footnoteReference w:id="14"/>
      </w:r>
      <w:r w:rsidRPr="005054F9">
        <w:rPr>
          <w:rFonts w:ascii="Times New Roman" w:hAnsi="Times New Roman"/>
          <w:sz w:val="20"/>
          <w:szCs w:val="20"/>
        </w:rPr>
        <w:t>...</w:t>
      </w:r>
    </w:p>
    <w:p w14:paraId="0048FA34" w14:textId="77777777" w:rsidR="00EF541F" w:rsidRPr="005054F9" w:rsidRDefault="00EF541F" w:rsidP="00EC2154">
      <w:pPr>
        <w:spacing w:after="120" w:line="240" w:lineRule="auto"/>
        <w:ind w:firstLine="567"/>
        <w:jc w:val="both"/>
        <w:rPr>
          <w:rFonts w:ascii="Times New Roman" w:hAnsi="Times New Roman"/>
        </w:rPr>
      </w:pPr>
      <w:r w:rsidRPr="005054F9">
        <w:rPr>
          <w:rFonts w:ascii="Times New Roman" w:hAnsi="Times New Roman"/>
          <w:szCs w:val="24"/>
        </w:rPr>
        <w:t>Le danger pourtant était réel :</w:t>
      </w:r>
      <w:r w:rsidR="00E36A5F" w:rsidRPr="005054F9">
        <w:rPr>
          <w:rFonts w:ascii="Times New Roman" w:hAnsi="Times New Roman"/>
          <w:szCs w:val="24"/>
        </w:rPr>
        <w:t xml:space="preserve"> </w:t>
      </w:r>
      <w:r w:rsidR="00C102CC" w:rsidRPr="005054F9">
        <w:rPr>
          <w:rFonts w:ascii="Times New Roman" w:hAnsi="Times New Roman"/>
          <w:szCs w:val="24"/>
        </w:rPr>
        <w:t xml:space="preserve">le </w:t>
      </w:r>
      <w:r w:rsidR="00C102CC" w:rsidRPr="005054F9">
        <w:rPr>
          <w:rFonts w:ascii="Times New Roman" w:hAnsi="Times New Roman"/>
        </w:rPr>
        <w:t>8 juin 1940, le porte-avions </w:t>
      </w:r>
      <w:r w:rsidR="00C102CC" w:rsidRPr="005054F9">
        <w:rPr>
          <w:rFonts w:ascii="Times New Roman" w:hAnsi="Times New Roman"/>
          <w:i/>
          <w:iCs/>
        </w:rPr>
        <w:t>Glorious</w:t>
      </w:r>
      <w:r w:rsidR="00C102CC" w:rsidRPr="005054F9">
        <w:rPr>
          <w:rFonts w:ascii="Times New Roman" w:hAnsi="Times New Roman"/>
        </w:rPr>
        <w:t> avait été coulé avec</w:t>
      </w:r>
      <w:r w:rsidR="00EC2154" w:rsidRPr="005054F9">
        <w:rPr>
          <w:rFonts w:ascii="Times New Roman" w:hAnsi="Times New Roman"/>
        </w:rPr>
        <w:t xml:space="preserve"> </w:t>
      </w:r>
      <w:r w:rsidR="00C102CC" w:rsidRPr="005054F9">
        <w:rPr>
          <w:rFonts w:ascii="Times New Roman" w:hAnsi="Times New Roman"/>
        </w:rPr>
        <w:t>ses deux escorteurs, l’</w:t>
      </w:r>
      <w:r w:rsidR="00C102CC" w:rsidRPr="005054F9">
        <w:rPr>
          <w:rFonts w:ascii="Times New Roman" w:hAnsi="Times New Roman"/>
          <w:i/>
          <w:iCs/>
        </w:rPr>
        <w:t>Ardent</w:t>
      </w:r>
      <w:r w:rsidR="00C102CC" w:rsidRPr="005054F9">
        <w:rPr>
          <w:rFonts w:ascii="Times New Roman" w:hAnsi="Times New Roman"/>
        </w:rPr>
        <w:t> et l’</w:t>
      </w:r>
      <w:r w:rsidR="00C102CC" w:rsidRPr="005054F9">
        <w:rPr>
          <w:rFonts w:ascii="Times New Roman" w:hAnsi="Times New Roman"/>
          <w:i/>
          <w:iCs/>
        </w:rPr>
        <w:t>Acasta</w:t>
      </w:r>
      <w:r w:rsidR="00C102CC" w:rsidRPr="005054F9">
        <w:rPr>
          <w:rFonts w:ascii="Times New Roman" w:hAnsi="Times New Roman"/>
        </w:rPr>
        <w:t>, par deux croiseurs allemands, faisant près de 1</w:t>
      </w:r>
      <w:r w:rsidR="00D357D9" w:rsidRPr="005054F9">
        <w:rPr>
          <w:rFonts w:ascii="Times New Roman" w:hAnsi="Times New Roman"/>
        </w:rPr>
        <w:t>.</w:t>
      </w:r>
      <w:r w:rsidR="00C102CC" w:rsidRPr="005054F9">
        <w:rPr>
          <w:rFonts w:ascii="Times New Roman" w:hAnsi="Times New Roman"/>
        </w:rPr>
        <w:t>500 morts</w:t>
      </w:r>
      <w:r w:rsidR="00EC2154" w:rsidRPr="005054F9">
        <w:rPr>
          <w:rFonts w:ascii="Times New Roman" w:hAnsi="Times New Roman"/>
        </w:rPr>
        <w:t>. C’était</w:t>
      </w:r>
      <w:r w:rsidR="00C102CC" w:rsidRPr="005054F9">
        <w:rPr>
          <w:rFonts w:ascii="Times New Roman" w:hAnsi="Times New Roman"/>
        </w:rPr>
        <w:t xml:space="preserve"> </w:t>
      </w:r>
      <w:r w:rsidR="00EC2154" w:rsidRPr="005054F9">
        <w:rPr>
          <w:rFonts w:ascii="Times New Roman" w:hAnsi="Times New Roman"/>
        </w:rPr>
        <w:t>loin dans le Nord, devant la Norvège, mais l</w:t>
      </w:r>
      <w:r w:rsidR="00C102CC" w:rsidRPr="005054F9">
        <w:rPr>
          <w:rFonts w:ascii="Times New Roman" w:hAnsi="Times New Roman"/>
        </w:rPr>
        <w:t xml:space="preserve">es derniers passagers montés à bord du </w:t>
      </w:r>
      <w:r w:rsidR="00C102CC" w:rsidRPr="005054F9">
        <w:rPr>
          <w:rFonts w:ascii="Times New Roman" w:hAnsi="Times New Roman"/>
          <w:i/>
          <w:iCs/>
        </w:rPr>
        <w:t xml:space="preserve">Madura </w:t>
      </w:r>
      <w:r w:rsidR="00C102CC" w:rsidRPr="005054F9">
        <w:rPr>
          <w:rFonts w:ascii="Times New Roman" w:hAnsi="Times New Roman"/>
        </w:rPr>
        <w:t xml:space="preserve">ont forcément dû faire savoir autour d’eux que, la veille, le 17, </w:t>
      </w:r>
      <w:r w:rsidR="00EC2154" w:rsidRPr="005054F9">
        <w:rPr>
          <w:rFonts w:ascii="Times New Roman" w:hAnsi="Times New Roman"/>
        </w:rPr>
        <w:t xml:space="preserve">tout près, au large de Saint-Nazaire, dans une zone que le </w:t>
      </w:r>
      <w:r w:rsidR="00EC2154" w:rsidRPr="005054F9">
        <w:rPr>
          <w:rFonts w:ascii="Times New Roman" w:hAnsi="Times New Roman"/>
          <w:i/>
          <w:iCs/>
        </w:rPr>
        <w:t xml:space="preserve">Madura </w:t>
      </w:r>
      <w:r w:rsidR="00EC2154" w:rsidRPr="005054F9">
        <w:rPr>
          <w:rFonts w:ascii="Times New Roman" w:hAnsi="Times New Roman"/>
        </w:rPr>
        <w:t xml:space="preserve">allait traverser, </w:t>
      </w:r>
      <w:r w:rsidR="00C102CC" w:rsidRPr="005054F9">
        <w:rPr>
          <w:rFonts w:ascii="Times New Roman" w:hAnsi="Times New Roman"/>
        </w:rPr>
        <w:t>le</w:t>
      </w:r>
      <w:r w:rsidR="00EC2154" w:rsidRPr="005054F9">
        <w:rPr>
          <w:rFonts w:ascii="Times New Roman" w:hAnsi="Times New Roman"/>
        </w:rPr>
        <w:t xml:space="preserve"> </w:t>
      </w:r>
      <w:r w:rsidR="00C102CC" w:rsidRPr="005054F9">
        <w:rPr>
          <w:rFonts w:ascii="Times New Roman" w:hAnsi="Times New Roman"/>
        </w:rPr>
        <w:t>paquebot</w:t>
      </w:r>
      <w:r w:rsidR="00EC2154" w:rsidRPr="005054F9">
        <w:rPr>
          <w:rFonts w:ascii="Times New Roman" w:hAnsi="Times New Roman"/>
        </w:rPr>
        <w:t xml:space="preserve"> </w:t>
      </w:r>
      <w:r w:rsidR="00C102CC" w:rsidRPr="005054F9">
        <w:rPr>
          <w:rFonts w:ascii="Times New Roman" w:hAnsi="Times New Roman"/>
        </w:rPr>
        <w:t>britannique</w:t>
      </w:r>
      <w:r w:rsidR="00EC2154" w:rsidRPr="005054F9">
        <w:rPr>
          <w:rFonts w:ascii="Times New Roman" w:hAnsi="Times New Roman"/>
        </w:rPr>
        <w:t xml:space="preserve"> </w:t>
      </w:r>
      <w:r w:rsidR="00C102CC" w:rsidRPr="005054F9">
        <w:rPr>
          <w:rFonts w:ascii="Times New Roman" w:hAnsi="Times New Roman"/>
          <w:i/>
          <w:iCs/>
        </w:rPr>
        <w:t xml:space="preserve">Lancastria </w:t>
      </w:r>
      <w:r w:rsidR="00EC2154" w:rsidRPr="005054F9">
        <w:rPr>
          <w:rFonts w:ascii="Times New Roman" w:hAnsi="Times New Roman"/>
        </w:rPr>
        <w:t xml:space="preserve">avait été coulé </w:t>
      </w:r>
      <w:r w:rsidR="00C102CC" w:rsidRPr="005054F9">
        <w:rPr>
          <w:rFonts w:ascii="Times New Roman" w:hAnsi="Times New Roman"/>
        </w:rPr>
        <w:t>par l'aviation allemande, causant plus de 4</w:t>
      </w:r>
      <w:r w:rsidR="00D357D9" w:rsidRPr="005054F9">
        <w:rPr>
          <w:rFonts w:ascii="Times New Roman" w:hAnsi="Times New Roman"/>
        </w:rPr>
        <w:t>.</w:t>
      </w:r>
      <w:r w:rsidR="00C102CC" w:rsidRPr="005054F9">
        <w:rPr>
          <w:rFonts w:ascii="Times New Roman" w:hAnsi="Times New Roman"/>
        </w:rPr>
        <w:t>000 morts.</w:t>
      </w:r>
      <w:r w:rsidR="00C102CC" w:rsidRPr="005054F9">
        <w:rPr>
          <w:rFonts w:ascii="Times New Roman" w:hAnsi="Times New Roman"/>
          <w:szCs w:val="24"/>
        </w:rPr>
        <w:t xml:space="preserve"> </w:t>
      </w:r>
    </w:p>
    <w:p w14:paraId="0AB33EC3" w14:textId="77777777" w:rsidR="00B5624A" w:rsidRPr="005054F9" w:rsidRDefault="00F02A2D" w:rsidP="00F02A2D">
      <w:pPr>
        <w:suppressAutoHyphens/>
        <w:spacing w:after="120" w:line="240" w:lineRule="auto"/>
        <w:ind w:firstLine="567"/>
        <w:jc w:val="both"/>
        <w:rPr>
          <w:rFonts w:ascii="Times New Roman" w:hAnsi="Times New Roman"/>
          <w:szCs w:val="24"/>
        </w:rPr>
      </w:pPr>
      <w:r w:rsidRPr="005054F9">
        <w:rPr>
          <w:rFonts w:ascii="Times New Roman" w:hAnsi="Times New Roman"/>
          <w:szCs w:val="24"/>
        </w:rPr>
        <w:t xml:space="preserve">Beaucoup de têtes connues pour </w:t>
      </w:r>
      <w:r w:rsidR="00C70FC5" w:rsidRPr="00C70FC5">
        <w:rPr>
          <w:rFonts w:ascii="Times New Roman" w:hAnsi="Times New Roman"/>
          <w:color w:val="FF0000"/>
          <w:szCs w:val="24"/>
        </w:rPr>
        <w:t>par ?</w:t>
      </w:r>
      <w:r w:rsidRPr="005054F9">
        <w:rPr>
          <w:rFonts w:ascii="Times New Roman" w:hAnsi="Times New Roman"/>
          <w:szCs w:val="24"/>
        </w:rPr>
        <w:t>Alexis Leger dans tout ce beau monde,</w:t>
      </w:r>
      <w:r w:rsidRPr="005054F9">
        <w:rPr>
          <w:rFonts w:ascii="Times New Roman" w:hAnsi="Times New Roman"/>
          <w:i/>
          <w:szCs w:val="24"/>
        </w:rPr>
        <w:t xml:space="preserve"> </w:t>
      </w:r>
      <w:r w:rsidRPr="005054F9">
        <w:rPr>
          <w:rFonts w:ascii="Times New Roman" w:hAnsi="Times New Roman"/>
          <w:szCs w:val="24"/>
        </w:rPr>
        <w:t xml:space="preserve">sinon des diplomates </w:t>
      </w:r>
      <w:r w:rsidR="004D6125" w:rsidRPr="005054F9">
        <w:rPr>
          <w:rFonts w:ascii="Times New Roman" w:hAnsi="Times New Roman"/>
          <w:szCs w:val="24"/>
        </w:rPr>
        <w:t>anglais</w:t>
      </w:r>
      <w:r w:rsidRPr="005054F9">
        <w:rPr>
          <w:rFonts w:ascii="Times New Roman" w:hAnsi="Times New Roman"/>
          <w:szCs w:val="24"/>
        </w:rPr>
        <w:t xml:space="preserve"> mais au moins les journalistes</w:t>
      </w:r>
      <w:r w:rsidRPr="005054F9">
        <w:rPr>
          <w:rFonts w:ascii="Times New Roman" w:hAnsi="Times New Roman"/>
          <w:i/>
          <w:szCs w:val="24"/>
        </w:rPr>
        <w:t xml:space="preserve">. </w:t>
      </w:r>
      <w:r w:rsidR="00DC5204" w:rsidRPr="005054F9">
        <w:rPr>
          <w:rFonts w:ascii="Times New Roman" w:hAnsi="Times New Roman"/>
          <w:iCs/>
          <w:szCs w:val="24"/>
        </w:rPr>
        <w:t>P</w:t>
      </w:r>
      <w:r w:rsidRPr="005054F9">
        <w:rPr>
          <w:rFonts w:ascii="Times New Roman" w:hAnsi="Times New Roman"/>
          <w:szCs w:val="24"/>
        </w:rPr>
        <w:t xml:space="preserve">armi les personnalités </w:t>
      </w:r>
      <w:r w:rsidR="00DC5204" w:rsidRPr="005054F9">
        <w:rPr>
          <w:rFonts w:ascii="Times New Roman" w:hAnsi="Times New Roman"/>
          <w:szCs w:val="24"/>
        </w:rPr>
        <w:t>autres que britanniques, il connaissait sans doute Štefan Osuský, membre du Comité national tchécoslovaque, et le ministre belge de la Santé, Marcel-Henri Jaspar</w:t>
      </w:r>
      <w:r w:rsidR="005B2C97" w:rsidRPr="005054F9">
        <w:rPr>
          <w:rFonts w:ascii="Times New Roman" w:hAnsi="Times New Roman"/>
          <w:szCs w:val="24"/>
        </w:rPr>
        <w:t xml:space="preserve">, </w:t>
      </w:r>
      <w:r w:rsidR="00D357D9" w:rsidRPr="005054F9">
        <w:rPr>
          <w:rFonts w:ascii="Times New Roman" w:hAnsi="Times New Roman"/>
          <w:szCs w:val="24"/>
        </w:rPr>
        <w:t xml:space="preserve">et peut-être </w:t>
      </w:r>
      <w:r w:rsidR="0088456B" w:rsidRPr="005054F9">
        <w:rPr>
          <w:rFonts w:ascii="Times New Roman" w:hAnsi="Times New Roman"/>
          <w:szCs w:val="24"/>
        </w:rPr>
        <w:t>aussi le</w:t>
      </w:r>
      <w:r w:rsidR="005B2C97" w:rsidRPr="005054F9">
        <w:rPr>
          <w:rFonts w:ascii="Times New Roman" w:hAnsi="Times New Roman"/>
          <w:szCs w:val="24"/>
        </w:rPr>
        <w:t xml:space="preserve"> journaliste républicain espagnol, </w:t>
      </w:r>
      <w:r w:rsidR="005B2C97" w:rsidRPr="005054F9">
        <w:rPr>
          <w:rFonts w:ascii="Times New Roman" w:hAnsi="Times New Roman"/>
          <w:szCs w:val="24"/>
          <w:shd w:val="clear" w:color="auto" w:fill="FFFFFF"/>
        </w:rPr>
        <w:t xml:space="preserve">Manuel Chaves Nogales, </w:t>
      </w:r>
      <w:r w:rsidR="005B2C97" w:rsidRPr="005054F9">
        <w:rPr>
          <w:rFonts w:ascii="Times New Roman" w:hAnsi="Times New Roman"/>
          <w:szCs w:val="24"/>
        </w:rPr>
        <w:t>réfugié en France</w:t>
      </w:r>
      <w:r w:rsidR="000C272B" w:rsidRPr="005054F9">
        <w:rPr>
          <w:rFonts w:ascii="Times New Roman" w:hAnsi="Times New Roman"/>
          <w:szCs w:val="24"/>
        </w:rPr>
        <w:t xml:space="preserve">. </w:t>
      </w:r>
      <w:r w:rsidR="00024090" w:rsidRPr="005054F9">
        <w:rPr>
          <w:rFonts w:ascii="Times New Roman" w:hAnsi="Times New Roman"/>
          <w:szCs w:val="24"/>
        </w:rPr>
        <w:t>Parmi les Français, i</w:t>
      </w:r>
      <w:r w:rsidR="004D6125" w:rsidRPr="005054F9">
        <w:rPr>
          <w:rFonts w:ascii="Times New Roman" w:hAnsi="Times New Roman"/>
          <w:szCs w:val="24"/>
        </w:rPr>
        <w:t xml:space="preserve">l connaissait forcément </w:t>
      </w:r>
      <w:r w:rsidR="00895037" w:rsidRPr="005054F9">
        <w:rPr>
          <w:rFonts w:ascii="Times New Roman" w:hAnsi="Times New Roman"/>
          <w:szCs w:val="24"/>
        </w:rPr>
        <w:t>l'ancien ministre de l'Air du Front populaire</w:t>
      </w:r>
      <w:r w:rsidR="00024090" w:rsidRPr="005054F9">
        <w:rPr>
          <w:rFonts w:ascii="Times New Roman" w:hAnsi="Times New Roman"/>
          <w:szCs w:val="24"/>
        </w:rPr>
        <w:t>,</w:t>
      </w:r>
      <w:r w:rsidR="00895037" w:rsidRPr="005054F9">
        <w:rPr>
          <w:rFonts w:ascii="Times New Roman" w:hAnsi="Times New Roman"/>
          <w:szCs w:val="24"/>
        </w:rPr>
        <w:t xml:space="preserve"> Pierre Cot, </w:t>
      </w:r>
      <w:r w:rsidRPr="005054F9">
        <w:rPr>
          <w:rFonts w:ascii="Times New Roman" w:hAnsi="Times New Roman"/>
          <w:szCs w:val="24"/>
        </w:rPr>
        <w:t xml:space="preserve">le baron Edmond de Rothschild, Ève Curie </w:t>
      </w:r>
      <w:r w:rsidR="00895037" w:rsidRPr="005054F9">
        <w:rPr>
          <w:rFonts w:ascii="Times New Roman" w:hAnsi="Times New Roman"/>
          <w:szCs w:val="24"/>
        </w:rPr>
        <w:t>et</w:t>
      </w:r>
      <w:r w:rsidRPr="005054F9">
        <w:rPr>
          <w:rFonts w:ascii="Times New Roman" w:hAnsi="Times New Roman"/>
          <w:szCs w:val="24"/>
        </w:rPr>
        <w:t xml:space="preserve"> le dramaturge Henr</w:t>
      </w:r>
      <w:r w:rsidR="003B70CB" w:rsidRPr="005054F9">
        <w:rPr>
          <w:rFonts w:ascii="Times New Roman" w:hAnsi="Times New Roman"/>
          <w:szCs w:val="24"/>
        </w:rPr>
        <w:t>y</w:t>
      </w:r>
      <w:r w:rsidRPr="005054F9">
        <w:rPr>
          <w:rFonts w:ascii="Times New Roman" w:hAnsi="Times New Roman"/>
          <w:szCs w:val="24"/>
        </w:rPr>
        <w:t xml:space="preserve"> Bernstein</w:t>
      </w:r>
      <w:r w:rsidR="003714BE" w:rsidRPr="005054F9">
        <w:rPr>
          <w:rFonts w:ascii="Times New Roman" w:hAnsi="Times New Roman"/>
          <w:szCs w:val="24"/>
        </w:rPr>
        <w:t xml:space="preserve"> </w:t>
      </w:r>
      <w:r w:rsidR="00024090" w:rsidRPr="005054F9">
        <w:rPr>
          <w:rFonts w:ascii="Times New Roman" w:hAnsi="Times New Roman"/>
          <w:szCs w:val="24"/>
        </w:rPr>
        <w:t>(ils</w:t>
      </w:r>
      <w:r w:rsidR="00C70FC5">
        <w:rPr>
          <w:rFonts w:ascii="Times New Roman" w:hAnsi="Times New Roman"/>
          <w:szCs w:val="24"/>
        </w:rPr>
        <w:t xml:space="preserve"> </w:t>
      </w:r>
      <w:r w:rsidR="00C70FC5" w:rsidRPr="00C70FC5">
        <w:rPr>
          <w:rFonts w:ascii="Times New Roman" w:hAnsi="Times New Roman"/>
          <w:color w:val="FF0000"/>
          <w:szCs w:val="24"/>
        </w:rPr>
        <w:t>qui?</w:t>
      </w:r>
      <w:r w:rsidR="00024090" w:rsidRPr="005054F9">
        <w:rPr>
          <w:rFonts w:ascii="Times New Roman" w:hAnsi="Times New Roman"/>
          <w:szCs w:val="24"/>
        </w:rPr>
        <w:t xml:space="preserve"> n’étaient plus amants mais étaient </w:t>
      </w:r>
      <w:r w:rsidR="003714BE" w:rsidRPr="005054F9">
        <w:rPr>
          <w:rFonts w:ascii="Times New Roman" w:hAnsi="Times New Roman"/>
          <w:szCs w:val="24"/>
        </w:rPr>
        <w:t>demeuré</w:t>
      </w:r>
      <w:r w:rsidR="00024090" w:rsidRPr="005054F9">
        <w:rPr>
          <w:rFonts w:ascii="Times New Roman" w:hAnsi="Times New Roman"/>
          <w:szCs w:val="24"/>
        </w:rPr>
        <w:t>s</w:t>
      </w:r>
      <w:r w:rsidR="003714BE" w:rsidRPr="005054F9">
        <w:rPr>
          <w:rFonts w:ascii="Times New Roman" w:hAnsi="Times New Roman"/>
          <w:szCs w:val="24"/>
        </w:rPr>
        <w:t xml:space="preserve"> ami</w:t>
      </w:r>
      <w:r w:rsidR="00024090" w:rsidRPr="005054F9">
        <w:rPr>
          <w:rFonts w:ascii="Times New Roman" w:hAnsi="Times New Roman"/>
          <w:szCs w:val="24"/>
        </w:rPr>
        <w:t>s</w:t>
      </w:r>
      <w:r w:rsidR="00D357D9" w:rsidRPr="005054F9">
        <w:rPr>
          <w:rFonts w:ascii="Times New Roman" w:hAnsi="Times New Roman"/>
          <w:szCs w:val="24"/>
        </w:rPr>
        <w:t>)</w:t>
      </w:r>
      <w:r w:rsidR="00895037" w:rsidRPr="005054F9">
        <w:rPr>
          <w:rFonts w:ascii="Times New Roman" w:hAnsi="Times New Roman"/>
          <w:szCs w:val="24"/>
        </w:rPr>
        <w:t xml:space="preserve">, </w:t>
      </w:r>
      <w:r w:rsidR="004D6125" w:rsidRPr="005054F9">
        <w:rPr>
          <w:rFonts w:ascii="Times New Roman" w:hAnsi="Times New Roman"/>
          <w:szCs w:val="24"/>
        </w:rPr>
        <w:t xml:space="preserve">et </w:t>
      </w:r>
      <w:r w:rsidR="00895037" w:rsidRPr="005054F9">
        <w:rPr>
          <w:rFonts w:ascii="Times New Roman" w:hAnsi="Times New Roman"/>
          <w:szCs w:val="24"/>
        </w:rPr>
        <w:t xml:space="preserve">Georges Gombault, </w:t>
      </w:r>
      <w:r w:rsidR="004D6125" w:rsidRPr="005054F9">
        <w:rPr>
          <w:rFonts w:ascii="Times New Roman" w:hAnsi="Times New Roman"/>
          <w:szCs w:val="24"/>
        </w:rPr>
        <w:t xml:space="preserve">célèbre journaliste parlementaire, </w:t>
      </w:r>
      <w:r w:rsidR="00B458D0" w:rsidRPr="005054F9">
        <w:rPr>
          <w:rFonts w:ascii="Times New Roman" w:hAnsi="Times New Roman"/>
          <w:szCs w:val="24"/>
        </w:rPr>
        <w:t xml:space="preserve">et </w:t>
      </w:r>
      <w:r w:rsidR="004D6125" w:rsidRPr="005054F9">
        <w:rPr>
          <w:rFonts w:ascii="Times New Roman" w:hAnsi="Times New Roman"/>
          <w:szCs w:val="24"/>
        </w:rPr>
        <w:t xml:space="preserve">encore </w:t>
      </w:r>
      <w:r w:rsidR="00895037" w:rsidRPr="005054F9">
        <w:rPr>
          <w:rFonts w:ascii="Times New Roman" w:hAnsi="Times New Roman"/>
          <w:szCs w:val="24"/>
        </w:rPr>
        <w:t>Philippe Barrès (le fils de Maurice), journaliste de droite hostile au national-socialisme</w:t>
      </w:r>
      <w:r w:rsidR="000C272B" w:rsidRPr="005054F9">
        <w:rPr>
          <w:rFonts w:ascii="Times New Roman" w:hAnsi="Times New Roman"/>
          <w:szCs w:val="24"/>
        </w:rPr>
        <w:t>.</w:t>
      </w:r>
      <w:r w:rsidRPr="005054F9">
        <w:rPr>
          <w:rFonts w:ascii="Times New Roman" w:hAnsi="Times New Roman"/>
          <w:szCs w:val="24"/>
        </w:rPr>
        <w:t xml:space="preserve"> </w:t>
      </w:r>
      <w:r w:rsidR="00212E08" w:rsidRPr="005054F9">
        <w:rPr>
          <w:rFonts w:ascii="Times New Roman" w:hAnsi="Times New Roman"/>
          <w:szCs w:val="24"/>
        </w:rPr>
        <w:t xml:space="preserve">En même temps que Geneviève Tabouis et Pertinax avaient été transférés du Berkeley sur le </w:t>
      </w:r>
      <w:r w:rsidR="00212E08" w:rsidRPr="005054F9">
        <w:rPr>
          <w:rFonts w:ascii="Times New Roman" w:hAnsi="Times New Roman"/>
          <w:i/>
          <w:iCs/>
          <w:szCs w:val="24"/>
        </w:rPr>
        <w:t xml:space="preserve">Madura </w:t>
      </w:r>
      <w:r w:rsidR="00212E08" w:rsidRPr="005054F9">
        <w:rPr>
          <w:rFonts w:ascii="Times New Roman" w:hAnsi="Times New Roman"/>
          <w:szCs w:val="24"/>
        </w:rPr>
        <w:t xml:space="preserve">un </w:t>
      </w:r>
      <w:r w:rsidR="00024090" w:rsidRPr="005054F9">
        <w:rPr>
          <w:rFonts w:ascii="Times New Roman" w:hAnsi="Times New Roman"/>
          <w:szCs w:val="24"/>
        </w:rPr>
        <w:t xml:space="preserve">grand </w:t>
      </w:r>
      <w:r w:rsidR="00212E08" w:rsidRPr="005054F9">
        <w:rPr>
          <w:rFonts w:ascii="Times New Roman" w:hAnsi="Times New Roman"/>
          <w:szCs w:val="24"/>
        </w:rPr>
        <w:t xml:space="preserve">patron de presse, </w:t>
      </w:r>
      <w:r w:rsidR="000B4D8C" w:rsidRPr="005054F9">
        <w:rPr>
          <w:rFonts w:ascii="Times New Roman" w:hAnsi="Times New Roman"/>
          <w:szCs w:val="24"/>
        </w:rPr>
        <w:t>É</w:t>
      </w:r>
      <w:r w:rsidR="00212E08" w:rsidRPr="005054F9">
        <w:rPr>
          <w:rFonts w:ascii="Times New Roman" w:hAnsi="Times New Roman"/>
          <w:szCs w:val="24"/>
        </w:rPr>
        <w:t xml:space="preserve">mile Buré, actuel directeur du quotidien </w:t>
      </w:r>
      <w:r w:rsidR="00212E08" w:rsidRPr="005054F9">
        <w:rPr>
          <w:rFonts w:ascii="Times New Roman" w:hAnsi="Times New Roman"/>
          <w:i/>
          <w:iCs/>
          <w:szCs w:val="24"/>
        </w:rPr>
        <w:t xml:space="preserve">L’Ordre </w:t>
      </w:r>
      <w:r w:rsidR="00212E08" w:rsidRPr="005054F9">
        <w:rPr>
          <w:rFonts w:ascii="Times New Roman" w:hAnsi="Times New Roman"/>
          <w:szCs w:val="24"/>
        </w:rPr>
        <w:t xml:space="preserve">(depuis 1929) après l’avoir été de </w:t>
      </w:r>
      <w:r w:rsidR="00212E08" w:rsidRPr="005054F9">
        <w:rPr>
          <w:rFonts w:ascii="Times New Roman" w:hAnsi="Times New Roman"/>
          <w:i/>
          <w:iCs/>
          <w:szCs w:val="24"/>
        </w:rPr>
        <w:t>L’</w:t>
      </w:r>
      <w:r w:rsidR="00ED0202" w:rsidRPr="005054F9">
        <w:rPr>
          <w:rFonts w:ascii="Times New Roman" w:hAnsi="Times New Roman"/>
          <w:i/>
          <w:iCs/>
          <w:szCs w:val="24"/>
        </w:rPr>
        <w:t>É</w:t>
      </w:r>
      <w:r w:rsidR="00212E08" w:rsidRPr="005054F9">
        <w:rPr>
          <w:rFonts w:ascii="Times New Roman" w:hAnsi="Times New Roman"/>
          <w:i/>
          <w:iCs/>
          <w:szCs w:val="24"/>
        </w:rPr>
        <w:t>clair</w:t>
      </w:r>
      <w:r w:rsidR="00ED0202" w:rsidRPr="005054F9">
        <w:rPr>
          <w:rFonts w:ascii="Times New Roman" w:hAnsi="Times New Roman"/>
          <w:i/>
          <w:iCs/>
          <w:szCs w:val="24"/>
        </w:rPr>
        <w:t xml:space="preserve">, </w:t>
      </w:r>
      <w:r w:rsidR="00212E08" w:rsidRPr="005054F9">
        <w:rPr>
          <w:rFonts w:ascii="Times New Roman" w:hAnsi="Times New Roman"/>
          <w:szCs w:val="24"/>
        </w:rPr>
        <w:t xml:space="preserve">puis de </w:t>
      </w:r>
      <w:r w:rsidR="000B4D8C" w:rsidRPr="005054F9">
        <w:rPr>
          <w:rFonts w:ascii="Times New Roman" w:hAnsi="Times New Roman"/>
          <w:i/>
          <w:iCs/>
          <w:szCs w:val="24"/>
        </w:rPr>
        <w:t>L’Avenir</w:t>
      </w:r>
      <w:r w:rsidR="009A1D0B" w:rsidRPr="005054F9">
        <w:rPr>
          <w:rFonts w:ascii="Times New Roman" w:hAnsi="Times New Roman"/>
          <w:i/>
          <w:iCs/>
          <w:szCs w:val="24"/>
        </w:rPr>
        <w:t xml:space="preserve">. </w:t>
      </w:r>
      <w:r w:rsidR="009A1D0B" w:rsidRPr="005054F9">
        <w:rPr>
          <w:rFonts w:ascii="Times New Roman" w:hAnsi="Times New Roman"/>
          <w:szCs w:val="24"/>
        </w:rPr>
        <w:t xml:space="preserve">Autres journalistes à bord, </w:t>
      </w:r>
      <w:r w:rsidR="00ED0202" w:rsidRPr="005054F9">
        <w:rPr>
          <w:rFonts w:ascii="Times New Roman" w:hAnsi="Times New Roman"/>
          <w:szCs w:val="24"/>
        </w:rPr>
        <w:t xml:space="preserve">André Glarner, </w:t>
      </w:r>
      <w:r w:rsidR="009A1D0B" w:rsidRPr="005054F9">
        <w:rPr>
          <w:rFonts w:ascii="Times New Roman" w:hAnsi="Times New Roman"/>
          <w:szCs w:val="24"/>
        </w:rPr>
        <w:t xml:space="preserve">longtemps </w:t>
      </w:r>
      <w:r w:rsidR="00ED0202" w:rsidRPr="005054F9">
        <w:rPr>
          <w:rFonts w:ascii="Times New Roman" w:hAnsi="Times New Roman"/>
          <w:szCs w:val="24"/>
        </w:rPr>
        <w:t>en charge</w:t>
      </w:r>
      <w:r w:rsidR="009A1D0B" w:rsidRPr="005054F9">
        <w:rPr>
          <w:rFonts w:ascii="Times New Roman" w:hAnsi="Times New Roman"/>
          <w:szCs w:val="24"/>
        </w:rPr>
        <w:t xml:space="preserve">, à </w:t>
      </w:r>
      <w:r w:rsidR="009A1D0B" w:rsidRPr="005054F9">
        <w:rPr>
          <w:rFonts w:ascii="Times New Roman" w:hAnsi="Times New Roman"/>
          <w:i/>
          <w:iCs/>
          <w:szCs w:val="24"/>
        </w:rPr>
        <w:t>L’Excelsior,</w:t>
      </w:r>
      <w:r w:rsidR="00ED0202" w:rsidRPr="005054F9">
        <w:rPr>
          <w:rFonts w:ascii="Times New Roman" w:hAnsi="Times New Roman"/>
          <w:szCs w:val="24"/>
        </w:rPr>
        <w:t xml:space="preserve"> de la rubrique </w:t>
      </w:r>
      <w:r w:rsidR="00ED0202" w:rsidRPr="005054F9">
        <w:rPr>
          <w:rFonts w:ascii="Times New Roman" w:hAnsi="Times New Roman"/>
          <w:szCs w:val="24"/>
        </w:rPr>
        <w:lastRenderedPageBreak/>
        <w:t>diplomatique</w:t>
      </w:r>
      <w:r w:rsidR="009A1D0B" w:rsidRPr="005054F9">
        <w:rPr>
          <w:rFonts w:ascii="Times New Roman" w:hAnsi="Times New Roman"/>
          <w:szCs w:val="24"/>
        </w:rPr>
        <w:t xml:space="preserve"> et travaillant actuellement pour l’agence de presse anglaise </w:t>
      </w:r>
      <w:r w:rsidR="009A1D0B" w:rsidRPr="005054F9">
        <w:rPr>
          <w:rFonts w:ascii="Times New Roman" w:hAnsi="Times New Roman"/>
          <w:i/>
          <w:iCs/>
          <w:szCs w:val="24"/>
        </w:rPr>
        <w:t xml:space="preserve">The </w:t>
      </w:r>
      <w:r w:rsidR="009A1D0B" w:rsidRPr="005054F9">
        <w:rPr>
          <w:rFonts w:ascii="Times New Roman" w:hAnsi="Times New Roman"/>
          <w:i/>
          <w:iCs/>
          <w:szCs w:val="24"/>
          <w:bdr w:val="none" w:sz="0" w:space="0" w:color="auto" w:frame="1"/>
        </w:rPr>
        <w:t>Exchange Telegraph Company</w:t>
      </w:r>
      <w:r w:rsidR="00AC00F5" w:rsidRPr="005054F9">
        <w:rPr>
          <w:rStyle w:val="Appelnotedebasdep"/>
          <w:rFonts w:ascii="Times New Roman" w:hAnsi="Times New Roman"/>
          <w:szCs w:val="24"/>
        </w:rPr>
        <w:footnoteReference w:id="15"/>
      </w:r>
      <w:r w:rsidR="000B4D8C" w:rsidRPr="005054F9">
        <w:rPr>
          <w:rFonts w:ascii="Times New Roman" w:hAnsi="Times New Roman"/>
          <w:szCs w:val="24"/>
          <w:shd w:val="clear" w:color="auto" w:fill="FFFFFF"/>
        </w:rPr>
        <w:t>. A</w:t>
      </w:r>
      <w:r w:rsidR="00223A5E" w:rsidRPr="005054F9">
        <w:rPr>
          <w:rFonts w:ascii="Times New Roman" w:hAnsi="Times New Roman"/>
          <w:szCs w:val="24"/>
        </w:rPr>
        <w:t>lbert Cohen</w:t>
      </w:r>
      <w:r w:rsidR="00B458D0" w:rsidRPr="005054F9">
        <w:rPr>
          <w:rFonts w:ascii="Times New Roman" w:hAnsi="Times New Roman"/>
          <w:szCs w:val="24"/>
        </w:rPr>
        <w:t xml:space="preserve"> était sans doute connu d’Alexis Leger</w:t>
      </w:r>
      <w:r w:rsidR="00223A5E" w:rsidRPr="005054F9">
        <w:rPr>
          <w:rFonts w:ascii="Times New Roman" w:hAnsi="Times New Roman"/>
          <w:szCs w:val="24"/>
        </w:rPr>
        <w:t xml:space="preserve"> </w:t>
      </w:r>
      <w:r w:rsidR="00675C3A" w:rsidRPr="005054F9">
        <w:rPr>
          <w:rFonts w:ascii="Times New Roman" w:hAnsi="Times New Roman"/>
          <w:szCs w:val="24"/>
        </w:rPr>
        <w:t>puisqu</w:t>
      </w:r>
      <w:r w:rsidR="00B458D0" w:rsidRPr="005054F9">
        <w:rPr>
          <w:rFonts w:ascii="Times New Roman" w:hAnsi="Times New Roman"/>
          <w:szCs w:val="24"/>
        </w:rPr>
        <w:t>’il</w:t>
      </w:r>
      <w:r w:rsidR="00675C3A" w:rsidRPr="005054F9">
        <w:rPr>
          <w:rFonts w:ascii="Times New Roman" w:hAnsi="Times New Roman"/>
          <w:szCs w:val="24"/>
        </w:rPr>
        <w:t xml:space="preserve"> avait occupé, de </w:t>
      </w:r>
      <w:r w:rsidR="00675C3A" w:rsidRPr="005054F9">
        <w:rPr>
          <w:rFonts w:ascii="Times New Roman" w:hAnsi="Times New Roman"/>
          <w:szCs w:val="24"/>
          <w:shd w:val="clear" w:color="auto" w:fill="FFFFFF"/>
        </w:rPr>
        <w:t>1926 à 1931, à Genève, un poste de fonctionnaire attaché à la division diplomatique du Bureau international du travail.</w:t>
      </w:r>
      <w:r w:rsidR="00675C3A" w:rsidRPr="005054F9">
        <w:rPr>
          <w:rFonts w:ascii="Times New Roman" w:hAnsi="Times New Roman"/>
          <w:szCs w:val="24"/>
        </w:rPr>
        <w:t xml:space="preserve"> </w:t>
      </w:r>
      <w:r w:rsidR="00895037" w:rsidRPr="005054F9">
        <w:rPr>
          <w:rFonts w:ascii="Times New Roman" w:hAnsi="Times New Roman"/>
          <w:szCs w:val="24"/>
        </w:rPr>
        <w:t>Celui qu</w:t>
      </w:r>
      <w:r w:rsidR="001738F6" w:rsidRPr="005054F9">
        <w:rPr>
          <w:rFonts w:ascii="Times New Roman" w:hAnsi="Times New Roman"/>
          <w:szCs w:val="24"/>
        </w:rPr>
        <w:t>e Leger</w:t>
      </w:r>
      <w:r w:rsidR="00895037" w:rsidRPr="005054F9">
        <w:rPr>
          <w:rFonts w:ascii="Times New Roman" w:hAnsi="Times New Roman"/>
          <w:szCs w:val="24"/>
        </w:rPr>
        <w:t xml:space="preserve"> connaissait le mieux était sans doute </w:t>
      </w:r>
      <w:r w:rsidRPr="005054F9">
        <w:rPr>
          <w:rFonts w:ascii="Times New Roman" w:hAnsi="Times New Roman"/>
          <w:szCs w:val="24"/>
        </w:rPr>
        <w:t xml:space="preserve">Pierre Comert, qui avait été </w:t>
      </w:r>
      <w:r w:rsidR="00675C3A" w:rsidRPr="005054F9">
        <w:rPr>
          <w:rFonts w:ascii="Times New Roman" w:hAnsi="Times New Roman"/>
          <w:szCs w:val="24"/>
        </w:rPr>
        <w:t xml:space="preserve">à Paris </w:t>
      </w:r>
      <w:r w:rsidRPr="005054F9">
        <w:rPr>
          <w:rFonts w:ascii="Times New Roman" w:hAnsi="Times New Roman"/>
          <w:szCs w:val="24"/>
        </w:rPr>
        <w:t xml:space="preserve">le </w:t>
      </w:r>
      <w:r w:rsidRPr="005054F9">
        <w:rPr>
          <w:rFonts w:ascii="Times New Roman" w:hAnsi="Times New Roman"/>
          <w:szCs w:val="24"/>
          <w:shd w:val="clear" w:color="auto" w:fill="FFFFFF"/>
        </w:rPr>
        <w:t xml:space="preserve">directeur du Service d'information et de presse du Ministère des Affaires étrangères jusqu'à </w:t>
      </w:r>
      <w:r w:rsidR="00675C3A" w:rsidRPr="005054F9">
        <w:rPr>
          <w:rFonts w:ascii="Times New Roman" w:hAnsi="Times New Roman"/>
          <w:szCs w:val="24"/>
          <w:shd w:val="clear" w:color="auto" w:fill="FFFFFF"/>
        </w:rPr>
        <w:t xml:space="preserve">l’époque des accords de </w:t>
      </w:r>
      <w:r w:rsidRPr="005054F9">
        <w:rPr>
          <w:rFonts w:ascii="Times New Roman" w:hAnsi="Times New Roman"/>
          <w:szCs w:val="24"/>
          <w:shd w:val="clear" w:color="auto" w:fill="FFFFFF"/>
        </w:rPr>
        <w:t>Munich</w:t>
      </w:r>
      <w:r w:rsidRPr="005054F9">
        <w:rPr>
          <w:rFonts w:ascii="Times New Roman" w:hAnsi="Times New Roman"/>
          <w:szCs w:val="24"/>
        </w:rPr>
        <w:t xml:space="preserve">, </w:t>
      </w:r>
      <w:r w:rsidR="00232FA2" w:rsidRPr="005054F9">
        <w:rPr>
          <w:rFonts w:ascii="Times New Roman" w:hAnsi="Times New Roman"/>
          <w:szCs w:val="24"/>
        </w:rPr>
        <w:t xml:space="preserve">« </w:t>
      </w:r>
      <w:r w:rsidRPr="005054F9">
        <w:rPr>
          <w:rFonts w:ascii="Times New Roman" w:hAnsi="Times New Roman"/>
          <w:szCs w:val="24"/>
        </w:rPr>
        <w:t>le gentil Comert</w:t>
      </w:r>
      <w:r w:rsidR="00232FA2" w:rsidRPr="005054F9">
        <w:rPr>
          <w:rFonts w:ascii="Times New Roman" w:hAnsi="Times New Roman"/>
          <w:szCs w:val="24"/>
        </w:rPr>
        <w:t> »</w:t>
      </w:r>
      <w:r w:rsidRPr="005054F9">
        <w:rPr>
          <w:rFonts w:ascii="Times New Roman" w:hAnsi="Times New Roman"/>
          <w:szCs w:val="24"/>
        </w:rPr>
        <w:t>, dont Alexis Leger restera proche toute sa vie</w:t>
      </w:r>
      <w:r w:rsidRPr="005054F9">
        <w:rPr>
          <w:rStyle w:val="Appelnotedebasdep"/>
          <w:rFonts w:ascii="Times New Roman" w:hAnsi="Times New Roman"/>
          <w:szCs w:val="24"/>
        </w:rPr>
        <w:footnoteReference w:id="16"/>
      </w:r>
      <w:r w:rsidR="00C528AA" w:rsidRPr="005054F9">
        <w:rPr>
          <w:rFonts w:ascii="Times New Roman" w:hAnsi="Times New Roman"/>
          <w:szCs w:val="24"/>
        </w:rPr>
        <w:t xml:space="preserve">. </w:t>
      </w:r>
      <w:r w:rsidR="00A10D04">
        <w:rPr>
          <w:rFonts w:ascii="Times New Roman" w:hAnsi="Times New Roman"/>
          <w:sz w:val="20"/>
          <w:szCs w:val="20"/>
        </w:rPr>
        <w:t>À</w:t>
      </w:r>
      <w:r w:rsidR="00A10D04" w:rsidRPr="005054F9">
        <w:rPr>
          <w:rFonts w:ascii="Times New Roman" w:hAnsi="Times New Roman"/>
          <w:szCs w:val="24"/>
        </w:rPr>
        <w:t xml:space="preserve"> </w:t>
      </w:r>
      <w:r w:rsidR="00C528AA" w:rsidRPr="005054F9">
        <w:rPr>
          <w:rFonts w:ascii="Times New Roman" w:hAnsi="Times New Roman"/>
          <w:szCs w:val="24"/>
        </w:rPr>
        <w:t xml:space="preserve">bord se trouvait </w:t>
      </w:r>
      <w:r w:rsidR="00865765" w:rsidRPr="005054F9">
        <w:rPr>
          <w:rFonts w:ascii="Times New Roman" w:hAnsi="Times New Roman"/>
          <w:szCs w:val="24"/>
        </w:rPr>
        <w:t xml:space="preserve">aussi l’académicien </w:t>
      </w:r>
      <w:r w:rsidR="00251250" w:rsidRPr="005054F9">
        <w:rPr>
          <w:rFonts w:ascii="Times New Roman" w:hAnsi="Times New Roman"/>
          <w:szCs w:val="24"/>
        </w:rPr>
        <w:t>André Maurois</w:t>
      </w:r>
      <w:r w:rsidR="00865765" w:rsidRPr="005054F9">
        <w:rPr>
          <w:rFonts w:ascii="Times New Roman" w:hAnsi="Times New Roman"/>
          <w:szCs w:val="24"/>
        </w:rPr>
        <w:t xml:space="preserve">, connu </w:t>
      </w:r>
      <w:r w:rsidR="004D6125" w:rsidRPr="005054F9">
        <w:rPr>
          <w:rFonts w:ascii="Times New Roman" w:hAnsi="Times New Roman"/>
          <w:szCs w:val="24"/>
        </w:rPr>
        <w:t xml:space="preserve">de Leger </w:t>
      </w:r>
      <w:r w:rsidR="00865765" w:rsidRPr="005054F9">
        <w:rPr>
          <w:rFonts w:ascii="Times New Roman" w:hAnsi="Times New Roman"/>
          <w:szCs w:val="24"/>
        </w:rPr>
        <w:t>pour des raisons plus personnelles</w:t>
      </w:r>
      <w:r w:rsidR="003B70CB" w:rsidRPr="005054F9">
        <w:rPr>
          <w:rStyle w:val="Appelnotedebasdep"/>
          <w:rFonts w:ascii="Times New Roman" w:hAnsi="Times New Roman"/>
          <w:szCs w:val="24"/>
        </w:rPr>
        <w:footnoteReference w:id="17"/>
      </w:r>
      <w:r w:rsidR="005B0D4D" w:rsidRPr="005054F9">
        <w:rPr>
          <w:rFonts w:ascii="Times New Roman" w:hAnsi="Times New Roman"/>
          <w:szCs w:val="24"/>
        </w:rPr>
        <w:t>.</w:t>
      </w:r>
    </w:p>
    <w:p w14:paraId="197B7637" w14:textId="77777777" w:rsidR="00347C27" w:rsidRPr="005054F9" w:rsidRDefault="00B458D0" w:rsidP="005B0D4D">
      <w:pPr>
        <w:suppressAutoHyphens/>
        <w:spacing w:after="120" w:line="240" w:lineRule="auto"/>
        <w:ind w:firstLine="567"/>
        <w:jc w:val="both"/>
        <w:rPr>
          <w:rFonts w:ascii="Times New Roman" w:hAnsi="Times New Roman"/>
          <w:szCs w:val="24"/>
        </w:rPr>
      </w:pPr>
      <w:r w:rsidRPr="005054F9">
        <w:rPr>
          <w:rFonts w:ascii="Times New Roman" w:hAnsi="Times New Roman"/>
          <w:szCs w:val="24"/>
        </w:rPr>
        <w:t>E</w:t>
      </w:r>
      <w:r w:rsidR="000C272B" w:rsidRPr="005054F9">
        <w:rPr>
          <w:rFonts w:ascii="Times New Roman" w:hAnsi="Times New Roman"/>
          <w:szCs w:val="24"/>
        </w:rPr>
        <w:t>mbarqués sur le même bateau que lui, il</w:t>
      </w:r>
      <w:r w:rsidR="00C90FA2" w:rsidRPr="005054F9">
        <w:rPr>
          <w:rFonts w:ascii="Times New Roman" w:hAnsi="Times New Roman"/>
          <w:szCs w:val="24"/>
        </w:rPr>
        <w:t xml:space="preserve"> est difficile d’imaginer qu’Alexis Leger n’ait rencontré aucun</w:t>
      </w:r>
      <w:r w:rsidR="00347C27" w:rsidRPr="005054F9">
        <w:rPr>
          <w:rFonts w:ascii="Times New Roman" w:hAnsi="Times New Roman"/>
          <w:szCs w:val="24"/>
        </w:rPr>
        <w:t>e de</w:t>
      </w:r>
      <w:r w:rsidR="00C528AA" w:rsidRPr="005054F9">
        <w:rPr>
          <w:rFonts w:ascii="Times New Roman" w:hAnsi="Times New Roman"/>
          <w:szCs w:val="24"/>
        </w:rPr>
        <w:t xml:space="preserve"> ces personnalités</w:t>
      </w:r>
      <w:r w:rsidR="00B5624A" w:rsidRPr="005054F9">
        <w:rPr>
          <w:rFonts w:ascii="Times New Roman" w:hAnsi="Times New Roman"/>
          <w:szCs w:val="24"/>
        </w:rPr>
        <w:t xml:space="preserve">, </w:t>
      </w:r>
      <w:r w:rsidR="00A91289" w:rsidRPr="005054F9">
        <w:rPr>
          <w:rFonts w:ascii="Times New Roman" w:hAnsi="Times New Roman"/>
          <w:szCs w:val="24"/>
        </w:rPr>
        <w:t xml:space="preserve">sauf à admettre </w:t>
      </w:r>
      <w:r w:rsidR="00B5624A" w:rsidRPr="005054F9">
        <w:rPr>
          <w:rFonts w:ascii="Times New Roman" w:hAnsi="Times New Roman"/>
          <w:szCs w:val="24"/>
        </w:rPr>
        <w:t>que le</w:t>
      </w:r>
      <w:r w:rsidR="00D55EC9" w:rsidRPr="005054F9">
        <w:rPr>
          <w:rFonts w:ascii="Times New Roman" w:hAnsi="Times New Roman"/>
          <w:szCs w:val="24"/>
        </w:rPr>
        <w:t xml:space="preserve">s Français, et spécialement </w:t>
      </w:r>
      <w:r w:rsidR="004D6125" w:rsidRPr="005054F9">
        <w:rPr>
          <w:rFonts w:ascii="Times New Roman" w:hAnsi="Times New Roman"/>
          <w:szCs w:val="24"/>
        </w:rPr>
        <w:t xml:space="preserve">le </w:t>
      </w:r>
      <w:r w:rsidR="00B5624A" w:rsidRPr="005054F9">
        <w:rPr>
          <w:rFonts w:ascii="Times New Roman" w:hAnsi="Times New Roman"/>
          <w:szCs w:val="24"/>
        </w:rPr>
        <w:t>petit</w:t>
      </w:r>
      <w:r w:rsidR="00F02A2D" w:rsidRPr="005054F9">
        <w:rPr>
          <w:rFonts w:ascii="Times New Roman" w:hAnsi="Times New Roman"/>
          <w:szCs w:val="24"/>
        </w:rPr>
        <w:t xml:space="preserve"> groupe auquel il s'était joint sur le </w:t>
      </w:r>
      <w:r w:rsidR="00F02A2D" w:rsidRPr="005054F9">
        <w:rPr>
          <w:rFonts w:ascii="Times New Roman" w:hAnsi="Times New Roman"/>
          <w:i/>
          <w:szCs w:val="24"/>
        </w:rPr>
        <w:t>Berkeley</w:t>
      </w:r>
      <w:r w:rsidR="00F02A2D" w:rsidRPr="005054F9">
        <w:rPr>
          <w:rFonts w:ascii="Times New Roman" w:hAnsi="Times New Roman"/>
          <w:szCs w:val="24"/>
        </w:rPr>
        <w:t xml:space="preserve"> et qu'il avait suivi sur le </w:t>
      </w:r>
      <w:r w:rsidR="00F02A2D" w:rsidRPr="005054F9">
        <w:rPr>
          <w:rFonts w:ascii="Times New Roman" w:hAnsi="Times New Roman"/>
          <w:i/>
          <w:szCs w:val="24"/>
        </w:rPr>
        <w:t>Madura</w:t>
      </w:r>
      <w:r w:rsidR="000C272B" w:rsidRPr="005054F9">
        <w:rPr>
          <w:rFonts w:ascii="Times New Roman" w:hAnsi="Times New Roman"/>
          <w:szCs w:val="24"/>
        </w:rPr>
        <w:t xml:space="preserve">, </w:t>
      </w:r>
      <w:r w:rsidR="00F02A2D" w:rsidRPr="005054F9">
        <w:rPr>
          <w:rFonts w:ascii="Times New Roman" w:hAnsi="Times New Roman"/>
          <w:szCs w:val="24"/>
        </w:rPr>
        <w:t>ne se soi</w:t>
      </w:r>
      <w:r w:rsidR="004D6125" w:rsidRPr="005054F9">
        <w:rPr>
          <w:rFonts w:ascii="Times New Roman" w:hAnsi="Times New Roman"/>
          <w:szCs w:val="24"/>
        </w:rPr>
        <w:t>en</w:t>
      </w:r>
      <w:r w:rsidR="00F02A2D" w:rsidRPr="005054F9">
        <w:rPr>
          <w:rFonts w:ascii="Times New Roman" w:hAnsi="Times New Roman"/>
          <w:szCs w:val="24"/>
        </w:rPr>
        <w:t xml:space="preserve">t pas mêlés aux autres passagers. </w:t>
      </w:r>
      <w:r w:rsidR="004D6125" w:rsidRPr="005054F9">
        <w:rPr>
          <w:rFonts w:ascii="Times New Roman" w:hAnsi="Times New Roman"/>
          <w:szCs w:val="24"/>
        </w:rPr>
        <w:t xml:space="preserve">Ce qui est très vraisemblable. </w:t>
      </w:r>
    </w:p>
    <w:p w14:paraId="3072E6C0" w14:textId="77777777" w:rsidR="005B0D4D" w:rsidRPr="005054F9" w:rsidRDefault="00C528AA" w:rsidP="005B0D4D">
      <w:pPr>
        <w:suppressAutoHyphens/>
        <w:spacing w:after="120" w:line="240" w:lineRule="auto"/>
        <w:ind w:firstLine="567"/>
        <w:jc w:val="both"/>
        <w:rPr>
          <w:rFonts w:ascii="Times New Roman" w:eastAsia="Times New Roman" w:hAnsi="Times New Roman"/>
          <w:szCs w:val="24"/>
          <w:lang w:eastAsia="fr-FR"/>
        </w:rPr>
      </w:pPr>
      <w:r w:rsidRPr="005054F9">
        <w:rPr>
          <w:rFonts w:ascii="Times New Roman" w:hAnsi="Times New Roman"/>
          <w:szCs w:val="24"/>
        </w:rPr>
        <w:t xml:space="preserve">Comment auraient-ils pu ? </w:t>
      </w:r>
      <w:r w:rsidR="001738F6" w:rsidRPr="005054F9">
        <w:rPr>
          <w:rFonts w:ascii="Times New Roman" w:hAnsi="Times New Roman"/>
          <w:szCs w:val="24"/>
        </w:rPr>
        <w:t>À la différence des Anglais, qui rentraient chez eux, a</w:t>
      </w:r>
      <w:r w:rsidR="00F02A2D" w:rsidRPr="005054F9">
        <w:rPr>
          <w:rFonts w:ascii="Times New Roman" w:hAnsi="Times New Roman"/>
          <w:szCs w:val="24"/>
        </w:rPr>
        <w:t xml:space="preserve">ucun </w:t>
      </w:r>
      <w:r w:rsidR="001738F6" w:rsidRPr="005054F9">
        <w:rPr>
          <w:rFonts w:ascii="Times New Roman" w:hAnsi="Times New Roman"/>
          <w:szCs w:val="24"/>
        </w:rPr>
        <w:t xml:space="preserve">des Français </w:t>
      </w:r>
      <w:r w:rsidR="00F02A2D" w:rsidRPr="005054F9">
        <w:rPr>
          <w:rFonts w:ascii="Times New Roman" w:hAnsi="Times New Roman"/>
          <w:szCs w:val="24"/>
        </w:rPr>
        <w:t>n'avait le cœur à faire la fête</w:t>
      </w:r>
      <w:r w:rsidR="00B458D0" w:rsidRPr="005054F9">
        <w:rPr>
          <w:rFonts w:ascii="Times New Roman" w:hAnsi="Times New Roman"/>
          <w:szCs w:val="24"/>
        </w:rPr>
        <w:t xml:space="preserve">. </w:t>
      </w:r>
      <w:r w:rsidR="0088456B" w:rsidRPr="005054F9">
        <w:rPr>
          <w:rFonts w:ascii="Times New Roman" w:hAnsi="Times New Roman"/>
          <w:szCs w:val="24"/>
        </w:rPr>
        <w:t xml:space="preserve">Virginia Cowles confirme : lors de l'embarquement, nombre de Français avaient « grimpé à bord en pleurant convulsivement au moment de se séparer de leurs proches, incertains de savoir s'ils reverraient jamais leur terre </w:t>
      </w:r>
      <w:r w:rsidR="0088456B" w:rsidRPr="00001E2C">
        <w:rPr>
          <w:rFonts w:ascii="Times New Roman" w:hAnsi="Times New Roman"/>
          <w:szCs w:val="24"/>
        </w:rPr>
        <w:t>natale</w:t>
      </w:r>
      <w:r w:rsidR="0088456B" w:rsidRPr="00001E2C">
        <w:rPr>
          <w:rStyle w:val="Appelnotedebasdep"/>
          <w:rFonts w:ascii="Times New Roman" w:hAnsi="Times New Roman"/>
          <w:szCs w:val="24"/>
        </w:rPr>
        <w:footnoteReference w:id="18"/>
      </w:r>
      <w:r w:rsidR="0088456B" w:rsidRPr="00001E2C">
        <w:rPr>
          <w:rFonts w:ascii="Times New Roman" w:hAnsi="Times New Roman"/>
          <w:szCs w:val="24"/>
        </w:rPr>
        <w:t> ».</w:t>
      </w:r>
      <w:r w:rsidR="00E36A5F" w:rsidRPr="00001E2C">
        <w:rPr>
          <w:rFonts w:ascii="Times New Roman" w:hAnsi="Times New Roman"/>
          <w:szCs w:val="24"/>
        </w:rPr>
        <w:t xml:space="preserve"> </w:t>
      </w:r>
      <w:r w:rsidR="0088456B" w:rsidRPr="00001E2C">
        <w:rPr>
          <w:rFonts w:ascii="Times New Roman" w:hAnsi="Times New Roman"/>
          <w:szCs w:val="24"/>
        </w:rPr>
        <w:t xml:space="preserve">Et </w:t>
      </w:r>
      <w:r w:rsidR="00F02A2D" w:rsidRPr="00001E2C">
        <w:rPr>
          <w:rFonts w:ascii="Times New Roman" w:hAnsi="Times New Roman"/>
          <w:szCs w:val="24"/>
        </w:rPr>
        <w:t>Alexander Werth</w:t>
      </w:r>
      <w:r w:rsidR="00384FEE" w:rsidRPr="00001E2C">
        <w:rPr>
          <w:rFonts w:ascii="Times New Roman" w:hAnsi="Times New Roman"/>
          <w:szCs w:val="24"/>
        </w:rPr>
        <w:t xml:space="preserve">, </w:t>
      </w:r>
      <w:r w:rsidR="000C272B" w:rsidRPr="00001E2C">
        <w:rPr>
          <w:rFonts w:ascii="Times New Roman" w:hAnsi="Times New Roman"/>
          <w:szCs w:val="24"/>
        </w:rPr>
        <w:t>q</w:t>
      </w:r>
      <w:r w:rsidR="00F02A2D" w:rsidRPr="00001E2C">
        <w:rPr>
          <w:rFonts w:ascii="Times New Roman" w:hAnsi="Times New Roman"/>
          <w:szCs w:val="24"/>
        </w:rPr>
        <w:t xml:space="preserve">uand il avait rencontré Geneviève Tabouis et Pertinax </w:t>
      </w:r>
      <w:r w:rsidR="00DA7407" w:rsidRPr="00001E2C">
        <w:rPr>
          <w:rFonts w:ascii="Times New Roman" w:hAnsi="Times New Roman"/>
          <w:szCs w:val="24"/>
        </w:rPr>
        <w:t>à</w:t>
      </w:r>
      <w:r w:rsidR="00DA7407" w:rsidRPr="005054F9">
        <w:rPr>
          <w:rFonts w:ascii="Times New Roman" w:hAnsi="Times New Roman"/>
          <w:szCs w:val="24"/>
        </w:rPr>
        <w:t xml:space="preserve"> Bordeaux quelques jours plus tôt</w:t>
      </w:r>
      <w:r w:rsidR="000C272B" w:rsidRPr="005054F9">
        <w:rPr>
          <w:rFonts w:ascii="Times New Roman" w:hAnsi="Times New Roman"/>
          <w:szCs w:val="24"/>
        </w:rPr>
        <w:t xml:space="preserve"> (il ne les a apparemment pas revus à bord)</w:t>
      </w:r>
      <w:r w:rsidR="00F02A2D" w:rsidRPr="005054F9">
        <w:rPr>
          <w:rFonts w:ascii="Times New Roman" w:hAnsi="Times New Roman"/>
          <w:szCs w:val="24"/>
        </w:rPr>
        <w:t xml:space="preserve">, avait noté leur </w:t>
      </w:r>
      <w:r w:rsidR="00232FA2" w:rsidRPr="005054F9">
        <w:rPr>
          <w:rFonts w:ascii="Times New Roman" w:hAnsi="Times New Roman"/>
          <w:szCs w:val="24"/>
        </w:rPr>
        <w:t>«</w:t>
      </w:r>
      <w:r w:rsidR="0086201D" w:rsidRPr="005054F9">
        <w:rPr>
          <w:rFonts w:ascii="Times New Roman" w:hAnsi="Times New Roman"/>
          <w:szCs w:val="24"/>
        </w:rPr>
        <w:t> </w:t>
      </w:r>
      <w:r w:rsidR="00F02A2D" w:rsidRPr="005054F9">
        <w:rPr>
          <w:rFonts w:ascii="Times New Roman" w:hAnsi="Times New Roman"/>
          <w:szCs w:val="24"/>
        </w:rPr>
        <w:t>air attristé</w:t>
      </w:r>
      <w:r w:rsidR="00232FA2" w:rsidRPr="005054F9">
        <w:rPr>
          <w:rFonts w:ascii="Times New Roman" w:hAnsi="Times New Roman"/>
          <w:szCs w:val="24"/>
        </w:rPr>
        <w:t> »</w:t>
      </w:r>
      <w:r w:rsidR="00F02A2D" w:rsidRPr="005054F9">
        <w:rPr>
          <w:rFonts w:ascii="Times New Roman" w:hAnsi="Times New Roman"/>
          <w:szCs w:val="24"/>
        </w:rPr>
        <w:t xml:space="preserve">, </w:t>
      </w:r>
      <w:r w:rsidR="00232FA2" w:rsidRPr="005054F9">
        <w:rPr>
          <w:rFonts w:ascii="Times New Roman" w:hAnsi="Times New Roman"/>
          <w:szCs w:val="24"/>
        </w:rPr>
        <w:t xml:space="preserve">« </w:t>
      </w:r>
      <w:r w:rsidR="00F02A2D" w:rsidRPr="005054F9">
        <w:rPr>
          <w:rFonts w:ascii="Times New Roman" w:hAnsi="Times New Roman"/>
          <w:szCs w:val="24"/>
        </w:rPr>
        <w:t>atterré et torturé d'angoisse</w:t>
      </w:r>
      <w:r w:rsidR="00232FA2" w:rsidRPr="005054F9">
        <w:rPr>
          <w:rFonts w:ascii="Times New Roman" w:hAnsi="Times New Roman"/>
          <w:szCs w:val="24"/>
        </w:rPr>
        <w:t> »</w:t>
      </w:r>
      <w:r w:rsidR="000C272B" w:rsidRPr="005054F9">
        <w:rPr>
          <w:rFonts w:ascii="Times New Roman" w:hAnsi="Times New Roman"/>
          <w:szCs w:val="24"/>
        </w:rPr>
        <w:t xml:space="preserve">, </w:t>
      </w:r>
      <w:r w:rsidR="00232FA2" w:rsidRPr="005054F9">
        <w:rPr>
          <w:rFonts w:ascii="Times New Roman" w:hAnsi="Times New Roman"/>
          <w:szCs w:val="24"/>
        </w:rPr>
        <w:t xml:space="preserve">« </w:t>
      </w:r>
      <w:r w:rsidR="000C272B" w:rsidRPr="005054F9">
        <w:rPr>
          <w:rFonts w:ascii="Times New Roman" w:hAnsi="Times New Roman"/>
          <w:szCs w:val="24"/>
        </w:rPr>
        <w:t>c</w:t>
      </w:r>
      <w:r w:rsidR="00F02A2D" w:rsidRPr="005054F9">
        <w:rPr>
          <w:rFonts w:ascii="Times New Roman" w:hAnsi="Times New Roman"/>
          <w:szCs w:val="24"/>
        </w:rPr>
        <w:t>'était un enterrement</w:t>
      </w:r>
      <w:r w:rsidR="00232FA2" w:rsidRPr="005054F9">
        <w:rPr>
          <w:rFonts w:ascii="Times New Roman" w:hAnsi="Times New Roman"/>
          <w:szCs w:val="24"/>
        </w:rPr>
        <w:t> »</w:t>
      </w:r>
      <w:r w:rsidR="00F02A2D" w:rsidRPr="005054F9">
        <w:rPr>
          <w:rFonts w:ascii="Times New Roman" w:hAnsi="Times New Roman"/>
          <w:szCs w:val="24"/>
        </w:rPr>
        <w:t>.</w:t>
      </w:r>
      <w:r w:rsidR="00F02A2D" w:rsidRPr="005054F9">
        <w:rPr>
          <w:rFonts w:ascii="Times New Roman" w:eastAsia="Times New Roman" w:hAnsi="Times New Roman"/>
          <w:szCs w:val="24"/>
          <w:lang w:eastAsia="fr-FR"/>
        </w:rPr>
        <w:t xml:space="preserve"> </w:t>
      </w:r>
      <w:r w:rsidR="005B0D4D" w:rsidRPr="005054F9">
        <w:rPr>
          <w:rFonts w:ascii="Times New Roman" w:eastAsia="Times New Roman" w:hAnsi="Times New Roman"/>
          <w:szCs w:val="24"/>
          <w:lang w:eastAsia="fr-FR"/>
        </w:rPr>
        <w:t xml:space="preserve">Julien </w:t>
      </w:r>
      <w:r w:rsidR="005B0D4D" w:rsidRPr="005054F9">
        <w:rPr>
          <w:rFonts w:ascii="Times New Roman" w:hAnsi="Times New Roman"/>
          <w:szCs w:val="24"/>
        </w:rPr>
        <w:t>Cain</w:t>
      </w:r>
      <w:r w:rsidR="0088456B" w:rsidRPr="005054F9">
        <w:rPr>
          <w:rFonts w:ascii="Times New Roman" w:hAnsi="Times New Roman"/>
          <w:szCs w:val="24"/>
        </w:rPr>
        <w:t xml:space="preserve">, qu’il a vu à bord, était </w:t>
      </w:r>
      <w:r w:rsidR="005B0D4D" w:rsidRPr="005054F9">
        <w:rPr>
          <w:rFonts w:ascii="Times New Roman" w:hAnsi="Times New Roman"/>
          <w:szCs w:val="24"/>
        </w:rPr>
        <w:t>de tous le plus affecté</w:t>
      </w:r>
      <w:r w:rsidR="000C272B" w:rsidRPr="005054F9">
        <w:rPr>
          <w:rFonts w:ascii="Times New Roman" w:hAnsi="Times New Roman"/>
          <w:szCs w:val="24"/>
        </w:rPr>
        <w:t xml:space="preserve">, « torturé » écrit-il, au point de quitter </w:t>
      </w:r>
      <w:r w:rsidR="000C272B" w:rsidRPr="005054F9">
        <w:rPr>
          <w:rFonts w:ascii="Times New Roman" w:hAnsi="Times New Roman"/>
          <w:i/>
          <w:iCs/>
          <w:szCs w:val="24"/>
        </w:rPr>
        <w:t xml:space="preserve">in extremis </w:t>
      </w:r>
      <w:r w:rsidR="000C272B" w:rsidRPr="005054F9">
        <w:rPr>
          <w:rFonts w:ascii="Times New Roman" w:hAnsi="Times New Roman"/>
          <w:szCs w:val="24"/>
        </w:rPr>
        <w:t>le navire</w:t>
      </w:r>
      <w:r w:rsidR="00DA7407" w:rsidRPr="005054F9">
        <w:rPr>
          <w:rFonts w:ascii="Times New Roman" w:hAnsi="Times New Roman"/>
          <w:szCs w:val="24"/>
        </w:rPr>
        <w:t> </w:t>
      </w:r>
      <w:r w:rsidR="005B0D4D" w:rsidRPr="005054F9">
        <w:rPr>
          <w:rFonts w:ascii="Times New Roman" w:hAnsi="Times New Roman"/>
          <w:szCs w:val="24"/>
        </w:rPr>
        <w:t>:</w:t>
      </w:r>
    </w:p>
    <w:p w14:paraId="430B28FB" w14:textId="77777777" w:rsidR="005B0D4D" w:rsidRPr="005054F9" w:rsidRDefault="005B0D4D" w:rsidP="005B0D4D">
      <w:pPr>
        <w:suppressAutoHyphens/>
        <w:spacing w:after="120" w:line="240" w:lineRule="auto"/>
        <w:ind w:left="567" w:firstLine="567"/>
        <w:jc w:val="both"/>
        <w:rPr>
          <w:rFonts w:ascii="Times New Roman" w:eastAsia="Times New Roman" w:hAnsi="Times New Roman"/>
          <w:sz w:val="20"/>
          <w:szCs w:val="20"/>
          <w:lang w:eastAsia="fr-FR"/>
        </w:rPr>
      </w:pPr>
      <w:r w:rsidRPr="005054F9">
        <w:rPr>
          <w:rFonts w:ascii="Times New Roman" w:eastAsia="Times New Roman" w:hAnsi="Times New Roman"/>
          <w:sz w:val="20"/>
          <w:szCs w:val="20"/>
          <w:lang w:eastAsia="fr-FR"/>
        </w:rPr>
        <w:t>Peu avant l'appareillage, il se passa à bord parmi les Français quelques incidents étranges. Plusieurs d'entre eux furent pris d'une crise de conscience. Ils s'aperçurent qu'ils ne pouvaient pas, qu'ils ne désiraient pas quitter leur pays, quelque grands que fussent les risques et les souffrances probables. Déjà la nouvelle de l'arrestation de Mandel</w:t>
      </w:r>
      <w:r w:rsidR="00347C27" w:rsidRPr="005054F9">
        <w:rPr>
          <w:rStyle w:val="Appelnotedebasdep"/>
          <w:rFonts w:ascii="Times New Roman" w:eastAsia="Times New Roman" w:hAnsi="Times New Roman"/>
          <w:sz w:val="20"/>
          <w:szCs w:val="20"/>
          <w:lang w:eastAsia="fr-FR"/>
        </w:rPr>
        <w:footnoteReference w:id="19"/>
      </w:r>
      <w:r w:rsidRPr="005054F9">
        <w:rPr>
          <w:rFonts w:ascii="Times New Roman" w:eastAsia="Times New Roman" w:hAnsi="Times New Roman"/>
          <w:sz w:val="20"/>
          <w:szCs w:val="20"/>
          <w:lang w:eastAsia="fr-FR"/>
        </w:rPr>
        <w:t xml:space="preserve"> avait clairement indiqué le début d'une grande campagne d'antisémitisme dans «</w:t>
      </w:r>
      <w:r w:rsidR="00AC3636" w:rsidRPr="005054F9">
        <w:rPr>
          <w:rFonts w:ascii="Times New Roman" w:eastAsia="Times New Roman" w:hAnsi="Times New Roman"/>
          <w:sz w:val="20"/>
          <w:szCs w:val="20"/>
          <w:lang w:eastAsia="fr-FR"/>
        </w:rPr>
        <w:t> </w:t>
      </w:r>
      <w:r w:rsidRPr="005054F9">
        <w:rPr>
          <w:rFonts w:ascii="Times New Roman" w:eastAsia="Times New Roman" w:hAnsi="Times New Roman"/>
          <w:sz w:val="20"/>
          <w:szCs w:val="20"/>
          <w:lang w:eastAsia="fr-FR"/>
        </w:rPr>
        <w:t>la France de Pétain</w:t>
      </w:r>
      <w:r w:rsidRPr="005054F9">
        <w:rPr>
          <w:rFonts w:ascii="Times New Roman" w:hAnsi="Times New Roman"/>
          <w:sz w:val="20"/>
          <w:szCs w:val="20"/>
        </w:rPr>
        <w:t> »</w:t>
      </w:r>
      <w:r w:rsidRPr="005054F9">
        <w:rPr>
          <w:rFonts w:ascii="Times New Roman" w:eastAsia="Times New Roman" w:hAnsi="Times New Roman"/>
          <w:sz w:val="20"/>
          <w:szCs w:val="20"/>
          <w:lang w:eastAsia="fr-FR"/>
        </w:rPr>
        <w:t>. Et cependant, quelques heures avant le départ, Julien Cain me demanda s'ils ne pourraient pas, lui et sa femme, être ramenés à terre. « C'est un drame ! Ma femme ne veut pas quitter la France ; et moi  ̶  eh bien, moi non plus.</w:t>
      </w:r>
      <w:r w:rsidRPr="005054F9">
        <w:rPr>
          <w:rFonts w:ascii="Times New Roman" w:hAnsi="Times New Roman"/>
          <w:sz w:val="20"/>
          <w:szCs w:val="20"/>
        </w:rPr>
        <w:t xml:space="preserve"> »</w:t>
      </w:r>
      <w:r w:rsidRPr="005054F9">
        <w:rPr>
          <w:rFonts w:ascii="Times New Roman" w:eastAsia="Times New Roman" w:hAnsi="Times New Roman"/>
          <w:sz w:val="20"/>
          <w:szCs w:val="20"/>
          <w:lang w:eastAsia="fr-FR"/>
        </w:rPr>
        <w:t xml:space="preserve"> Il était torturé. Peu après, une vedette amena à bord quelques passagers de plus, et remmena les Cain sur la terre de France</w:t>
      </w:r>
      <w:r w:rsidRPr="005054F9">
        <w:rPr>
          <w:rStyle w:val="Appelnotedebasdep"/>
          <w:rFonts w:ascii="Times New Roman" w:hAnsi="Times New Roman"/>
          <w:sz w:val="20"/>
          <w:szCs w:val="20"/>
          <w:lang w:eastAsia="fr-FR"/>
        </w:rPr>
        <w:footnoteReference w:id="20"/>
      </w:r>
      <w:r w:rsidRPr="005054F9">
        <w:rPr>
          <w:rFonts w:ascii="Times New Roman" w:eastAsia="Times New Roman" w:hAnsi="Times New Roman"/>
          <w:sz w:val="20"/>
          <w:szCs w:val="20"/>
          <w:lang w:eastAsia="fr-FR"/>
        </w:rPr>
        <w:t>. Et avec eux plusieurs autres Français. À la dernière minute, ils avaient décidé, quoi qu'il dût leur arriver, de ne pas quitter la patrie. Il y avait eu parmi les Français plusieurs crises de conscience analogues</w:t>
      </w:r>
      <w:r w:rsidRPr="005054F9">
        <w:rPr>
          <w:rStyle w:val="Appelnotedebasdep"/>
          <w:rFonts w:ascii="Times New Roman" w:hAnsi="Times New Roman"/>
          <w:sz w:val="20"/>
          <w:szCs w:val="20"/>
          <w:lang w:eastAsia="fr-FR"/>
        </w:rPr>
        <w:footnoteReference w:id="21"/>
      </w:r>
      <w:r w:rsidRPr="005054F9">
        <w:rPr>
          <w:rFonts w:ascii="Times New Roman" w:eastAsia="Times New Roman" w:hAnsi="Times New Roman"/>
          <w:sz w:val="20"/>
          <w:szCs w:val="20"/>
          <w:lang w:eastAsia="fr-FR"/>
        </w:rPr>
        <w:t>.</w:t>
      </w:r>
    </w:p>
    <w:p w14:paraId="1E30037C" w14:textId="77777777" w:rsidR="00612F47" w:rsidRPr="008C6241" w:rsidRDefault="00A91289" w:rsidP="009B12BB">
      <w:pPr>
        <w:suppressAutoHyphens/>
        <w:spacing w:after="120" w:line="240" w:lineRule="auto"/>
        <w:ind w:firstLine="567"/>
        <w:jc w:val="both"/>
        <w:rPr>
          <w:rFonts w:ascii="Times New Roman" w:eastAsia="Times New Roman" w:hAnsi="Times New Roman"/>
          <w:szCs w:val="24"/>
          <w:lang w:eastAsia="fr-FR"/>
        </w:rPr>
      </w:pPr>
      <w:r w:rsidRPr="008C6241">
        <w:rPr>
          <w:rFonts w:ascii="Times New Roman" w:hAnsi="Times New Roman"/>
          <w:szCs w:val="24"/>
        </w:rPr>
        <w:t xml:space="preserve">Une question se pose : </w:t>
      </w:r>
      <w:r w:rsidR="005B2C97" w:rsidRPr="008C6241">
        <w:rPr>
          <w:rFonts w:ascii="Times New Roman" w:hAnsi="Times New Roman"/>
          <w:szCs w:val="24"/>
        </w:rPr>
        <w:t>puisqu’</w:t>
      </w:r>
      <w:r w:rsidR="005875B8" w:rsidRPr="008C6241">
        <w:rPr>
          <w:rFonts w:ascii="Times New Roman" w:hAnsi="Times New Roman"/>
          <w:szCs w:val="24"/>
        </w:rPr>
        <w:t>Alexis Leger</w:t>
      </w:r>
      <w:r w:rsidR="005B2C97" w:rsidRPr="008C6241">
        <w:rPr>
          <w:rFonts w:ascii="Times New Roman" w:hAnsi="Times New Roman"/>
          <w:szCs w:val="24"/>
        </w:rPr>
        <w:t xml:space="preserve"> </w:t>
      </w:r>
      <w:r w:rsidR="00B458D0" w:rsidRPr="008C6241">
        <w:rPr>
          <w:rFonts w:ascii="Times New Roman" w:hAnsi="Times New Roman"/>
          <w:szCs w:val="24"/>
        </w:rPr>
        <w:t xml:space="preserve">connaissait nombre de passagers </w:t>
      </w:r>
      <w:r w:rsidR="00B458D0" w:rsidRPr="008C6241">
        <w:rPr>
          <w:rFonts w:ascii="Times New Roman" w:hAnsi="Times New Roman"/>
          <w:i/>
          <w:iCs/>
          <w:szCs w:val="24"/>
        </w:rPr>
        <w:t>et en était connu</w:t>
      </w:r>
      <w:r w:rsidR="00B458D0" w:rsidRPr="008C6241">
        <w:rPr>
          <w:rFonts w:ascii="Times New Roman" w:hAnsi="Times New Roman"/>
          <w:szCs w:val="24"/>
        </w:rPr>
        <w:t>,</w:t>
      </w:r>
      <w:r w:rsidR="005875B8" w:rsidRPr="008C6241">
        <w:rPr>
          <w:rFonts w:ascii="Times New Roman" w:hAnsi="Times New Roman"/>
          <w:szCs w:val="24"/>
        </w:rPr>
        <w:t xml:space="preserve"> </w:t>
      </w:r>
      <w:r w:rsidR="005B2C97" w:rsidRPr="008C6241">
        <w:rPr>
          <w:rFonts w:ascii="Times New Roman" w:hAnsi="Times New Roman"/>
          <w:szCs w:val="24"/>
        </w:rPr>
        <w:t xml:space="preserve">pourquoi, dans les récits de la traversée qui nous sont parvenus, </w:t>
      </w:r>
      <w:r w:rsidR="005875B8" w:rsidRPr="008C6241">
        <w:rPr>
          <w:rFonts w:ascii="Times New Roman" w:hAnsi="Times New Roman"/>
          <w:szCs w:val="24"/>
        </w:rPr>
        <w:t>est</w:t>
      </w:r>
      <w:r w:rsidR="005B2C97" w:rsidRPr="008C6241">
        <w:rPr>
          <w:rFonts w:ascii="Times New Roman" w:hAnsi="Times New Roman"/>
          <w:szCs w:val="24"/>
        </w:rPr>
        <w:t xml:space="preserve">-il </w:t>
      </w:r>
      <w:r w:rsidR="005875B8" w:rsidRPr="008C6241">
        <w:rPr>
          <w:rFonts w:ascii="Times New Roman" w:hAnsi="Times New Roman"/>
          <w:szCs w:val="24"/>
        </w:rPr>
        <w:t xml:space="preserve">de tous celui dont le nom apparaît le plus rarement. </w:t>
      </w:r>
      <w:r w:rsidR="008B2278" w:rsidRPr="008C6241">
        <w:rPr>
          <w:rFonts w:ascii="Times New Roman" w:hAnsi="Times New Roman"/>
          <w:szCs w:val="24"/>
        </w:rPr>
        <w:t xml:space="preserve">Un chercheur a tenté de dresser la liste des passagers </w:t>
      </w:r>
      <w:r w:rsidR="008B2278" w:rsidRPr="008C6241">
        <w:rPr>
          <w:rFonts w:ascii="Times New Roman" w:hAnsi="Times New Roman"/>
          <w:szCs w:val="24"/>
        </w:rPr>
        <w:lastRenderedPageBreak/>
        <w:t xml:space="preserve">du </w:t>
      </w:r>
      <w:r w:rsidR="008B2278" w:rsidRPr="008C6241">
        <w:rPr>
          <w:rFonts w:ascii="Times New Roman" w:hAnsi="Times New Roman"/>
          <w:i/>
          <w:iCs/>
          <w:szCs w:val="24"/>
        </w:rPr>
        <w:t xml:space="preserve">Madera, </w:t>
      </w:r>
      <w:r w:rsidR="008B2278" w:rsidRPr="008C6241">
        <w:rPr>
          <w:rFonts w:ascii="Times New Roman" w:hAnsi="Times New Roman"/>
          <w:szCs w:val="24"/>
        </w:rPr>
        <w:t>Alexis Leger n’y figure pas</w:t>
      </w:r>
      <w:r w:rsidR="008B2278" w:rsidRPr="008C6241">
        <w:rPr>
          <w:rStyle w:val="Appelnotedebasdep"/>
          <w:rFonts w:ascii="Times New Roman" w:hAnsi="Times New Roman"/>
          <w:szCs w:val="24"/>
        </w:rPr>
        <w:footnoteReference w:id="22"/>
      </w:r>
      <w:r w:rsidR="008B2278" w:rsidRPr="008C6241">
        <w:rPr>
          <w:rFonts w:ascii="Times New Roman" w:hAnsi="Times New Roman"/>
          <w:szCs w:val="24"/>
        </w:rPr>
        <w:t xml:space="preserve">. </w:t>
      </w:r>
      <w:r w:rsidR="009B12BB" w:rsidRPr="008C6241">
        <w:rPr>
          <w:rFonts w:ascii="Times New Roman" w:hAnsi="Times New Roman"/>
          <w:szCs w:val="24"/>
        </w:rPr>
        <w:t>Manifestement, r</w:t>
      </w:r>
      <w:r w:rsidR="005875B8" w:rsidRPr="008C6241">
        <w:rPr>
          <w:rFonts w:ascii="Times New Roman" w:hAnsi="Times New Roman"/>
          <w:szCs w:val="24"/>
        </w:rPr>
        <w:t>ares sont ceux qui l’ont vu.</w:t>
      </w:r>
      <w:r w:rsidR="00377033" w:rsidRPr="008C6241">
        <w:rPr>
          <w:rFonts w:ascii="Times New Roman" w:hAnsi="Times New Roman"/>
          <w:szCs w:val="24"/>
        </w:rPr>
        <w:t xml:space="preserve"> </w:t>
      </w:r>
      <w:r w:rsidR="00C528AA" w:rsidRPr="008C6241">
        <w:rPr>
          <w:rFonts w:ascii="Times New Roman" w:hAnsi="Times New Roman"/>
          <w:szCs w:val="24"/>
        </w:rPr>
        <w:t xml:space="preserve">Alexander </w:t>
      </w:r>
      <w:r w:rsidR="005875B8" w:rsidRPr="008C6241">
        <w:rPr>
          <w:rFonts w:ascii="Times New Roman" w:eastAsia="Times New Roman" w:hAnsi="Times New Roman"/>
          <w:szCs w:val="24"/>
          <w:lang w:eastAsia="fr-FR"/>
        </w:rPr>
        <w:t>Werth</w:t>
      </w:r>
      <w:r w:rsidR="00C528AA" w:rsidRPr="008C6241">
        <w:rPr>
          <w:rFonts w:ascii="Times New Roman" w:eastAsia="Times New Roman" w:hAnsi="Times New Roman"/>
          <w:szCs w:val="24"/>
          <w:lang w:eastAsia="fr-FR"/>
        </w:rPr>
        <w:t>,</w:t>
      </w:r>
      <w:r w:rsidR="00B458D0" w:rsidRPr="008C6241">
        <w:rPr>
          <w:rFonts w:ascii="Times New Roman" w:eastAsia="Times New Roman" w:hAnsi="Times New Roman"/>
          <w:szCs w:val="24"/>
          <w:lang w:eastAsia="fr-FR"/>
        </w:rPr>
        <w:t xml:space="preserve"> </w:t>
      </w:r>
      <w:r w:rsidR="00C528AA" w:rsidRPr="008C6241">
        <w:rPr>
          <w:rFonts w:ascii="Times New Roman" w:eastAsia="Times New Roman" w:hAnsi="Times New Roman"/>
          <w:szCs w:val="24"/>
          <w:lang w:eastAsia="fr-FR"/>
        </w:rPr>
        <w:t xml:space="preserve">qui </w:t>
      </w:r>
      <w:r w:rsidR="00B458D0" w:rsidRPr="008C6241">
        <w:rPr>
          <w:rFonts w:ascii="Times New Roman" w:eastAsia="Times New Roman" w:hAnsi="Times New Roman"/>
          <w:szCs w:val="24"/>
          <w:lang w:eastAsia="fr-FR"/>
        </w:rPr>
        <w:t>nomme tous ceux qu'il a reconnus sur le bateau  ̶  et ils sont très nombreux</w:t>
      </w:r>
      <w:r w:rsidR="00B458D0" w:rsidRPr="008C6241">
        <w:rPr>
          <w:rStyle w:val="Appelnotedebasdep"/>
          <w:rFonts w:ascii="Times New Roman" w:hAnsi="Times New Roman"/>
          <w:szCs w:val="24"/>
          <w:lang w:eastAsia="fr-FR"/>
        </w:rPr>
        <w:footnoteReference w:id="23"/>
      </w:r>
      <w:r w:rsidR="005875B8" w:rsidRPr="008C6241">
        <w:rPr>
          <w:rFonts w:ascii="Times New Roman" w:eastAsia="Times New Roman" w:hAnsi="Times New Roman"/>
          <w:szCs w:val="24"/>
          <w:lang w:eastAsia="fr-FR"/>
        </w:rPr>
        <w:t xml:space="preserve">, aurait nommé </w:t>
      </w:r>
      <w:r w:rsidR="00B458D0" w:rsidRPr="008C6241">
        <w:rPr>
          <w:rFonts w:ascii="Times New Roman" w:eastAsia="Times New Roman" w:hAnsi="Times New Roman"/>
          <w:szCs w:val="24"/>
          <w:lang w:eastAsia="fr-FR"/>
        </w:rPr>
        <w:t xml:space="preserve">Leger </w:t>
      </w:r>
      <w:r w:rsidR="005875B8" w:rsidRPr="008C6241">
        <w:rPr>
          <w:rFonts w:ascii="Times New Roman" w:eastAsia="Times New Roman" w:hAnsi="Times New Roman"/>
          <w:szCs w:val="24"/>
          <w:lang w:eastAsia="fr-FR"/>
        </w:rPr>
        <w:t>s’il l’avait aperçu (comme il a fait pour Jules Cain), ou avait seulement su qu’il était à bord, or il n’en a rien fait</w:t>
      </w:r>
      <w:r w:rsidR="009B12BB" w:rsidRPr="008C6241">
        <w:rPr>
          <w:rFonts w:ascii="Times New Roman" w:eastAsia="Times New Roman" w:hAnsi="Times New Roman"/>
          <w:szCs w:val="24"/>
          <w:lang w:eastAsia="fr-FR"/>
        </w:rPr>
        <w:t>.</w:t>
      </w:r>
      <w:r w:rsidR="00377033" w:rsidRPr="008C6241">
        <w:rPr>
          <w:rFonts w:ascii="Times New Roman" w:eastAsia="Times New Roman" w:hAnsi="Times New Roman"/>
          <w:szCs w:val="24"/>
          <w:lang w:eastAsia="fr-FR"/>
        </w:rPr>
        <w:t xml:space="preserve"> </w:t>
      </w:r>
      <w:r w:rsidR="001C45C5" w:rsidRPr="008C6241">
        <w:rPr>
          <w:rFonts w:ascii="Times New Roman" w:eastAsia="Times New Roman" w:hAnsi="Times New Roman"/>
          <w:szCs w:val="24"/>
          <w:lang w:eastAsia="fr-FR"/>
        </w:rPr>
        <w:t>Que Werth n’ait pas mentionné</w:t>
      </w:r>
      <w:r w:rsidR="008C6241" w:rsidRPr="008C6241">
        <w:rPr>
          <w:rFonts w:ascii="Times New Roman" w:eastAsia="Times New Roman" w:hAnsi="Times New Roman"/>
          <w:szCs w:val="24"/>
          <w:lang w:eastAsia="fr-FR"/>
        </w:rPr>
        <w:t xml:space="preserve"> le peintre anglais</w:t>
      </w:r>
      <w:r w:rsidR="001C45C5" w:rsidRPr="008C6241">
        <w:rPr>
          <w:rFonts w:ascii="Times New Roman" w:eastAsia="Times New Roman" w:hAnsi="Times New Roman"/>
          <w:szCs w:val="24"/>
          <w:lang w:eastAsia="fr-FR"/>
        </w:rPr>
        <w:t xml:space="preserve"> </w:t>
      </w:r>
      <w:r w:rsidR="008C6241" w:rsidRPr="008C6241">
        <w:rPr>
          <w:rFonts w:ascii="Times New Roman" w:hAnsi="Times New Roman"/>
          <w:color w:val="222222"/>
          <w:szCs w:val="24"/>
          <w:shd w:val="clear" w:color="auto" w:fill="FFFFFF"/>
        </w:rPr>
        <w:t xml:space="preserve">Anthony Gross qui </w:t>
      </w:r>
      <w:r w:rsidR="008C6241" w:rsidRPr="008C6241">
        <w:rPr>
          <w:rFonts w:ascii="Times New Roman" w:hAnsi="Times New Roman"/>
          <w:i/>
          <w:color w:val="222222"/>
          <w:szCs w:val="24"/>
          <w:shd w:val="clear" w:color="auto" w:fill="FFFFFF"/>
        </w:rPr>
        <w:t>allait,</w:t>
      </w:r>
      <w:r w:rsidR="008C6241" w:rsidRPr="008C6241">
        <w:rPr>
          <w:rFonts w:ascii="Times New Roman" w:hAnsi="Times New Roman"/>
          <w:color w:val="222222"/>
          <w:szCs w:val="24"/>
          <w:shd w:val="clear" w:color="auto" w:fill="FFFFFF"/>
        </w:rPr>
        <w:t xml:space="preserve"> dès son arrivée en Angleterre, comme peintre officiel des armées, devenir célèbre pour ses gravures et aquarelles représentant </w:t>
      </w:r>
      <w:r w:rsidR="008C6241">
        <w:rPr>
          <w:rFonts w:ascii="Times New Roman" w:eastAsia="Times New Roman" w:hAnsi="Times New Roman"/>
          <w:szCs w:val="24"/>
          <w:lang w:eastAsia="fr-FR"/>
        </w:rPr>
        <w:t>les défenses côtières</w:t>
      </w:r>
      <w:r w:rsidR="008C6241" w:rsidRPr="008C6241">
        <w:rPr>
          <w:rFonts w:ascii="Times New Roman" w:hAnsi="Times New Roman"/>
          <w:color w:val="222222"/>
          <w:szCs w:val="24"/>
          <w:shd w:val="clear" w:color="auto" w:fill="FFFFFF"/>
        </w:rPr>
        <w:t xml:space="preserve"> </w:t>
      </w:r>
      <w:r w:rsidR="008C6241">
        <w:rPr>
          <w:rFonts w:ascii="Times New Roman" w:hAnsi="Times New Roman"/>
          <w:color w:val="222222"/>
          <w:szCs w:val="24"/>
          <w:shd w:val="clear" w:color="auto" w:fill="FFFFFF"/>
        </w:rPr>
        <w:t xml:space="preserve">de son pays et les soldats à l'entrainement, </w:t>
      </w:r>
      <w:r w:rsidR="003A12E5">
        <w:rPr>
          <w:rFonts w:ascii="Times New Roman" w:hAnsi="Times New Roman"/>
          <w:color w:val="222222"/>
          <w:szCs w:val="24"/>
          <w:shd w:val="clear" w:color="auto" w:fill="FFFFFF"/>
        </w:rPr>
        <w:t xml:space="preserve">ni </w:t>
      </w:r>
      <w:r w:rsidR="001C45C5" w:rsidRPr="008C6241">
        <w:rPr>
          <w:rFonts w:ascii="Times New Roman" w:eastAsia="Times New Roman" w:hAnsi="Times New Roman"/>
          <w:szCs w:val="24"/>
          <w:lang w:eastAsia="fr-FR"/>
        </w:rPr>
        <w:t>un jeune belge de 16 ans, un cer</w:t>
      </w:r>
      <w:r w:rsidR="00612F47" w:rsidRPr="008C6241">
        <w:rPr>
          <w:rFonts w:ascii="Times New Roman" w:eastAsia="Times New Roman" w:hAnsi="Times New Roman"/>
          <w:szCs w:val="24"/>
          <w:lang w:eastAsia="fr-FR"/>
        </w:rPr>
        <w:t>ta</w:t>
      </w:r>
      <w:r w:rsidR="001C45C5" w:rsidRPr="008C6241">
        <w:rPr>
          <w:rFonts w:ascii="Times New Roman" w:eastAsia="Times New Roman" w:hAnsi="Times New Roman"/>
          <w:szCs w:val="24"/>
          <w:lang w:eastAsia="fr-FR"/>
        </w:rPr>
        <w:t xml:space="preserve">in Francis de Marneffe, appelé </w:t>
      </w:r>
      <w:r w:rsidR="001C45C5" w:rsidRPr="008C6241">
        <w:rPr>
          <w:rFonts w:ascii="Times New Roman" w:eastAsia="Times New Roman" w:hAnsi="Times New Roman"/>
          <w:i/>
          <w:iCs/>
          <w:szCs w:val="24"/>
          <w:lang w:eastAsia="fr-FR"/>
        </w:rPr>
        <w:t>plus tard</w:t>
      </w:r>
      <w:r w:rsidR="001C45C5" w:rsidRPr="008C6241">
        <w:rPr>
          <w:rFonts w:ascii="Times New Roman" w:eastAsia="Times New Roman" w:hAnsi="Times New Roman"/>
          <w:szCs w:val="24"/>
          <w:lang w:eastAsia="fr-FR"/>
        </w:rPr>
        <w:t xml:space="preserve"> à un brillant avenir comme pilote dans le RAF puis comme psychiatre aux États-Unis, </w:t>
      </w:r>
      <w:r w:rsidR="003B2E8C" w:rsidRPr="008C6241">
        <w:rPr>
          <w:rFonts w:ascii="Times New Roman" w:eastAsia="Times New Roman" w:hAnsi="Times New Roman"/>
          <w:szCs w:val="24"/>
          <w:lang w:eastAsia="fr-FR"/>
        </w:rPr>
        <w:t xml:space="preserve">ni </w:t>
      </w:r>
      <w:r w:rsidR="003B2E8C" w:rsidRPr="008C6241">
        <w:rPr>
          <w:rFonts w:ascii="Times New Roman" w:hAnsi="Times New Roman"/>
          <w:szCs w:val="24"/>
          <w:shd w:val="clear" w:color="auto" w:fill="FFFFFF"/>
        </w:rPr>
        <w:t xml:space="preserve">Anne McLaren, 13 ans, la </w:t>
      </w:r>
      <w:r w:rsidR="003B2E8C" w:rsidRPr="008C6241">
        <w:rPr>
          <w:rFonts w:ascii="Times New Roman" w:hAnsi="Times New Roman"/>
          <w:i/>
          <w:iCs/>
          <w:szCs w:val="24"/>
          <w:shd w:val="clear" w:color="auto" w:fill="FFFFFF"/>
        </w:rPr>
        <w:t xml:space="preserve">future </w:t>
      </w:r>
      <w:r w:rsidR="003B2E8C" w:rsidRPr="008C6241">
        <w:rPr>
          <w:rFonts w:ascii="Times New Roman" w:hAnsi="Times New Roman"/>
          <w:szCs w:val="24"/>
          <w:shd w:val="clear" w:color="auto" w:fill="FFFFFF"/>
        </w:rPr>
        <w:t>figure majeure de la biologie du développement</w:t>
      </w:r>
      <w:r w:rsidR="00612F47" w:rsidRPr="008C6241">
        <w:rPr>
          <w:rFonts w:ascii="Times New Roman" w:hAnsi="Times New Roman"/>
          <w:szCs w:val="24"/>
        </w:rPr>
        <w:t xml:space="preserve"> en Grande-Bretagne, </w:t>
      </w:r>
      <w:r w:rsidR="001C45C5" w:rsidRPr="008C6241">
        <w:rPr>
          <w:rFonts w:ascii="Times New Roman" w:eastAsia="Times New Roman" w:hAnsi="Times New Roman"/>
          <w:szCs w:val="24"/>
          <w:lang w:eastAsia="fr-FR"/>
        </w:rPr>
        <w:t>rien de plus explicable</w:t>
      </w:r>
      <w:r w:rsidR="00612F47" w:rsidRPr="008C6241">
        <w:rPr>
          <w:rFonts w:ascii="Times New Roman" w:eastAsia="Times New Roman" w:hAnsi="Times New Roman"/>
          <w:szCs w:val="24"/>
          <w:lang w:eastAsia="fr-FR"/>
        </w:rPr>
        <w:t xml:space="preserve">, </w:t>
      </w:r>
      <w:r w:rsidR="00612F47" w:rsidRPr="008C6241">
        <w:rPr>
          <w:rFonts w:ascii="Times New Roman" w:hAnsi="Times New Roman"/>
          <w:szCs w:val="24"/>
        </w:rPr>
        <w:t>c</w:t>
      </w:r>
      <w:r w:rsidR="00612F47" w:rsidRPr="008C6241">
        <w:rPr>
          <w:rFonts w:ascii="Times New Roman" w:eastAsia="Times New Roman" w:hAnsi="Times New Roman"/>
          <w:szCs w:val="24"/>
          <w:lang w:eastAsia="fr-FR"/>
        </w:rPr>
        <w:t>omment aurait-il pu</w:t>
      </w:r>
      <w:r w:rsidR="001C45C5" w:rsidRPr="008C6241">
        <w:rPr>
          <w:rStyle w:val="Appelnotedebasdep"/>
          <w:rFonts w:ascii="Times New Roman" w:eastAsia="Times New Roman" w:hAnsi="Times New Roman"/>
          <w:szCs w:val="24"/>
          <w:lang w:eastAsia="fr-FR"/>
        </w:rPr>
        <w:footnoteReference w:id="24"/>
      </w:r>
      <w:r w:rsidR="001C45C5" w:rsidRPr="008C6241">
        <w:rPr>
          <w:rFonts w:ascii="Times New Roman" w:eastAsia="Times New Roman" w:hAnsi="Times New Roman"/>
          <w:szCs w:val="24"/>
          <w:lang w:eastAsia="fr-FR"/>
        </w:rPr>
        <w:t xml:space="preserve">, mais Alexis Leger ? </w:t>
      </w:r>
    </w:p>
    <w:p w14:paraId="33026332" w14:textId="1CD5041B" w:rsidR="008C6241" w:rsidRDefault="00A8140D" w:rsidP="008C6241">
      <w:pPr>
        <w:suppressAutoHyphens/>
        <w:spacing w:after="120" w:line="240" w:lineRule="auto"/>
        <w:ind w:firstLine="567"/>
        <w:jc w:val="both"/>
        <w:rPr>
          <w:rFonts w:ascii="Times New Roman" w:eastAsia="Times New Roman" w:hAnsi="Times New Roman"/>
          <w:szCs w:val="24"/>
          <w:lang w:eastAsia="fr-FR"/>
        </w:rPr>
      </w:pPr>
      <w:r w:rsidRPr="005054F9">
        <w:rPr>
          <w:rFonts w:ascii="Times New Roman" w:eastAsia="Times New Roman" w:hAnsi="Times New Roman"/>
          <w:szCs w:val="24"/>
          <w:lang w:eastAsia="fr-FR"/>
        </w:rPr>
        <w:t>S</w:t>
      </w:r>
      <w:r w:rsidR="00612F47" w:rsidRPr="005054F9">
        <w:rPr>
          <w:rFonts w:ascii="Times New Roman" w:eastAsia="Times New Roman" w:hAnsi="Times New Roman"/>
          <w:szCs w:val="24"/>
          <w:lang w:eastAsia="fr-FR"/>
        </w:rPr>
        <w:t xml:space="preserve">i celui-ci </w:t>
      </w:r>
      <w:r w:rsidRPr="005054F9">
        <w:rPr>
          <w:rFonts w:ascii="Times New Roman" w:eastAsia="Times New Roman" w:hAnsi="Times New Roman"/>
          <w:szCs w:val="24"/>
          <w:lang w:eastAsia="fr-FR"/>
        </w:rPr>
        <w:t>a pu bénéficier d’une cabine, il ne semble pas qu</w:t>
      </w:r>
      <w:r w:rsidR="00612F47" w:rsidRPr="005054F9">
        <w:rPr>
          <w:rFonts w:ascii="Times New Roman" w:eastAsia="Times New Roman" w:hAnsi="Times New Roman"/>
          <w:szCs w:val="24"/>
          <w:lang w:eastAsia="fr-FR"/>
        </w:rPr>
        <w:t xml:space="preserve">’il </w:t>
      </w:r>
      <w:r w:rsidRPr="005054F9">
        <w:rPr>
          <w:rFonts w:ascii="Times New Roman" w:eastAsia="Times New Roman" w:hAnsi="Times New Roman"/>
          <w:szCs w:val="24"/>
          <w:lang w:eastAsia="fr-FR"/>
        </w:rPr>
        <w:t xml:space="preserve">en soit sorti, </w:t>
      </w:r>
      <w:r w:rsidR="004D6125" w:rsidRPr="005054F9">
        <w:rPr>
          <w:rFonts w:ascii="Times New Roman" w:eastAsia="Times New Roman" w:hAnsi="Times New Roman"/>
          <w:szCs w:val="24"/>
          <w:lang w:eastAsia="fr-FR"/>
        </w:rPr>
        <w:t xml:space="preserve">et </w:t>
      </w:r>
      <w:r w:rsidRPr="005054F9">
        <w:rPr>
          <w:rFonts w:ascii="Times New Roman" w:eastAsia="Times New Roman" w:hAnsi="Times New Roman"/>
          <w:szCs w:val="24"/>
          <w:lang w:eastAsia="fr-FR"/>
        </w:rPr>
        <w:t>s’il n’en a pas bénéficié, à l’év</w:t>
      </w:r>
      <w:r w:rsidR="009B12BB" w:rsidRPr="005054F9">
        <w:rPr>
          <w:rFonts w:ascii="Times New Roman" w:eastAsia="Times New Roman" w:hAnsi="Times New Roman"/>
          <w:szCs w:val="24"/>
          <w:lang w:eastAsia="fr-FR"/>
        </w:rPr>
        <w:t xml:space="preserve">idence, </w:t>
      </w:r>
      <w:r w:rsidR="004D6125" w:rsidRPr="005054F9">
        <w:rPr>
          <w:rFonts w:ascii="Times New Roman" w:eastAsia="Times New Roman" w:hAnsi="Times New Roman"/>
          <w:szCs w:val="24"/>
          <w:lang w:eastAsia="fr-FR"/>
        </w:rPr>
        <w:t xml:space="preserve">il a su se faire </w:t>
      </w:r>
      <w:r w:rsidR="009B12BB" w:rsidRPr="005054F9">
        <w:rPr>
          <w:rFonts w:ascii="Times New Roman" w:eastAsia="Times New Roman" w:hAnsi="Times New Roman"/>
          <w:szCs w:val="24"/>
          <w:lang w:eastAsia="fr-FR"/>
        </w:rPr>
        <w:t>discret.</w:t>
      </w:r>
    </w:p>
    <w:p w14:paraId="330B542E" w14:textId="77777777" w:rsidR="00D85FC5" w:rsidRDefault="00D85FC5" w:rsidP="008C6241">
      <w:pPr>
        <w:suppressAutoHyphens/>
        <w:spacing w:after="120" w:line="240" w:lineRule="auto"/>
        <w:ind w:firstLine="567"/>
        <w:jc w:val="both"/>
        <w:rPr>
          <w:rFonts w:ascii="Times New Roman" w:eastAsia="Times New Roman" w:hAnsi="Times New Roman"/>
          <w:szCs w:val="24"/>
          <w:lang w:eastAsia="fr-FR"/>
        </w:rPr>
      </w:pPr>
    </w:p>
    <w:p w14:paraId="7DA44303" w14:textId="77777777" w:rsidR="00F02A2D" w:rsidRPr="005054F9" w:rsidRDefault="00F02A2D" w:rsidP="008C6241">
      <w:pPr>
        <w:suppressAutoHyphens/>
        <w:spacing w:after="120" w:line="240" w:lineRule="auto"/>
        <w:ind w:firstLine="567"/>
        <w:jc w:val="both"/>
        <w:rPr>
          <w:rFonts w:ascii="Times New Roman" w:eastAsia="Times New Roman" w:hAnsi="Times New Roman"/>
          <w:b/>
          <w:i/>
          <w:szCs w:val="24"/>
          <w:lang w:eastAsia="fr-FR"/>
        </w:rPr>
      </w:pPr>
      <w:r w:rsidRPr="005054F9">
        <w:rPr>
          <w:rFonts w:ascii="Times New Roman" w:eastAsia="Times New Roman" w:hAnsi="Times New Roman"/>
          <w:b/>
          <w:szCs w:val="24"/>
          <w:lang w:eastAsia="fr-FR"/>
        </w:rPr>
        <w:t>La traversée</w:t>
      </w:r>
    </w:p>
    <w:p w14:paraId="21ABBFBB" w14:textId="77777777" w:rsidR="00F02A2D" w:rsidRPr="005054F9" w:rsidRDefault="00F02A2D" w:rsidP="00F02A2D">
      <w:pPr>
        <w:keepNext/>
        <w:suppressAutoHyphens/>
        <w:spacing w:after="120" w:line="240" w:lineRule="auto"/>
        <w:ind w:firstLine="567"/>
        <w:jc w:val="both"/>
        <w:rPr>
          <w:rFonts w:ascii="Times New Roman" w:hAnsi="Times New Roman"/>
          <w:szCs w:val="24"/>
        </w:rPr>
      </w:pPr>
      <w:r w:rsidRPr="005054F9">
        <w:rPr>
          <w:rFonts w:ascii="Times New Roman" w:hAnsi="Times New Roman"/>
          <w:szCs w:val="24"/>
        </w:rPr>
        <w:t xml:space="preserve">Le </w:t>
      </w:r>
      <w:r w:rsidRPr="005054F9">
        <w:rPr>
          <w:rFonts w:ascii="Times New Roman" w:hAnsi="Times New Roman"/>
          <w:i/>
          <w:szCs w:val="24"/>
        </w:rPr>
        <w:t>Madura</w:t>
      </w:r>
      <w:r w:rsidR="004476AC" w:rsidRPr="005054F9">
        <w:rPr>
          <w:rFonts w:ascii="Times New Roman" w:hAnsi="Times New Roman"/>
          <w:i/>
          <w:szCs w:val="24"/>
        </w:rPr>
        <w:t>,</w:t>
      </w:r>
      <w:r w:rsidRPr="005054F9">
        <w:rPr>
          <w:rFonts w:ascii="Times New Roman" w:hAnsi="Times New Roman"/>
          <w:szCs w:val="24"/>
        </w:rPr>
        <w:t xml:space="preserve"> </w:t>
      </w:r>
      <w:r w:rsidR="004476AC" w:rsidRPr="005054F9">
        <w:rPr>
          <w:rFonts w:ascii="Times New Roman" w:hAnsi="Times New Roman"/>
          <w:szCs w:val="24"/>
        </w:rPr>
        <w:t>p</w:t>
      </w:r>
      <w:r w:rsidRPr="005054F9">
        <w:rPr>
          <w:rFonts w:ascii="Times New Roman" w:hAnsi="Times New Roman"/>
          <w:szCs w:val="24"/>
        </w:rPr>
        <w:t xml:space="preserve">endant toute la traversée, </w:t>
      </w:r>
      <w:r w:rsidR="004476AC" w:rsidRPr="005054F9">
        <w:rPr>
          <w:rFonts w:ascii="Times New Roman" w:hAnsi="Times New Roman"/>
          <w:szCs w:val="24"/>
        </w:rPr>
        <w:t>ainsi qu’un</w:t>
      </w:r>
      <w:r w:rsidR="00146687" w:rsidRPr="005054F9">
        <w:rPr>
          <w:rFonts w:ascii="Times New Roman" w:hAnsi="Times New Roman"/>
          <w:szCs w:val="24"/>
        </w:rPr>
        <w:t xml:space="preserve"> </w:t>
      </w:r>
      <w:r w:rsidRPr="005054F9">
        <w:rPr>
          <w:rFonts w:ascii="Times New Roman" w:hAnsi="Times New Roman"/>
          <w:szCs w:val="24"/>
        </w:rPr>
        <w:t xml:space="preserve">autre cargo, </w:t>
      </w:r>
      <w:r w:rsidR="00146687" w:rsidRPr="005054F9">
        <w:rPr>
          <w:rFonts w:ascii="Times New Roman" w:hAnsi="Times New Roman"/>
          <w:szCs w:val="24"/>
        </w:rPr>
        <w:t xml:space="preserve">le </w:t>
      </w:r>
      <w:r w:rsidR="00146687" w:rsidRPr="005054F9">
        <w:rPr>
          <w:rFonts w:ascii="Times New Roman" w:hAnsi="Times New Roman"/>
          <w:i/>
          <w:szCs w:val="24"/>
        </w:rPr>
        <w:t>Nariva</w:t>
      </w:r>
      <w:r w:rsidR="00146687" w:rsidRPr="005054F9">
        <w:rPr>
          <w:rFonts w:ascii="Times New Roman" w:hAnsi="Times New Roman"/>
          <w:szCs w:val="24"/>
        </w:rPr>
        <w:t xml:space="preserve">, </w:t>
      </w:r>
      <w:r w:rsidRPr="005054F9">
        <w:rPr>
          <w:rFonts w:ascii="Times New Roman" w:hAnsi="Times New Roman"/>
          <w:szCs w:val="24"/>
        </w:rPr>
        <w:t>furent escortés par l'</w:t>
      </w:r>
      <w:r w:rsidRPr="005054F9">
        <w:rPr>
          <w:rFonts w:ascii="Times New Roman" w:hAnsi="Times New Roman"/>
          <w:i/>
          <w:szCs w:val="24"/>
        </w:rPr>
        <w:t xml:space="preserve">Arethusa, </w:t>
      </w:r>
      <w:r w:rsidRPr="005054F9">
        <w:rPr>
          <w:rFonts w:ascii="Times New Roman" w:hAnsi="Times New Roman"/>
          <w:szCs w:val="24"/>
        </w:rPr>
        <w:t xml:space="preserve">un croiseur léger, et le </w:t>
      </w:r>
      <w:r w:rsidRPr="005054F9">
        <w:rPr>
          <w:rFonts w:ascii="Times New Roman" w:hAnsi="Times New Roman"/>
          <w:i/>
          <w:szCs w:val="24"/>
        </w:rPr>
        <w:t>Whirlwind</w:t>
      </w:r>
      <w:r w:rsidRPr="005054F9">
        <w:rPr>
          <w:rFonts w:ascii="Times New Roman" w:hAnsi="Times New Roman"/>
          <w:szCs w:val="24"/>
        </w:rPr>
        <w:t>, un destroyer</w:t>
      </w:r>
      <w:r w:rsidRPr="005054F9">
        <w:rPr>
          <w:rStyle w:val="Appelnotedebasdep"/>
          <w:rFonts w:ascii="Times New Roman" w:hAnsi="Times New Roman"/>
          <w:szCs w:val="24"/>
        </w:rPr>
        <w:footnoteReference w:id="25"/>
      </w:r>
      <w:r w:rsidRPr="005054F9">
        <w:rPr>
          <w:rFonts w:ascii="Times New Roman" w:hAnsi="Times New Roman"/>
          <w:szCs w:val="24"/>
        </w:rPr>
        <w:t>.</w:t>
      </w:r>
      <w:r w:rsidR="00AD0EFC" w:rsidRPr="005054F9">
        <w:rPr>
          <w:rFonts w:ascii="Times New Roman" w:hAnsi="Times New Roman"/>
          <w:szCs w:val="24"/>
        </w:rPr>
        <w:t xml:space="preserve"> Au Verdon il avait laissé, entre autres, le </w:t>
      </w:r>
      <w:r w:rsidR="00AD0EFC" w:rsidRPr="005054F9">
        <w:rPr>
          <w:rFonts w:ascii="Times New Roman" w:hAnsi="Times New Roman"/>
          <w:i/>
          <w:szCs w:val="24"/>
        </w:rPr>
        <w:t xml:space="preserve">Massilia, </w:t>
      </w:r>
      <w:r w:rsidR="00AD0EFC" w:rsidRPr="005054F9">
        <w:rPr>
          <w:rFonts w:ascii="Times New Roman" w:hAnsi="Times New Roman"/>
          <w:szCs w:val="24"/>
        </w:rPr>
        <w:t>en partance pour l'Afrique du Nord</w:t>
      </w:r>
      <w:r w:rsidR="00AD0EFC" w:rsidRPr="005054F9">
        <w:rPr>
          <w:rStyle w:val="Appelnotedebasdep"/>
          <w:rFonts w:ascii="Times New Roman" w:hAnsi="Times New Roman"/>
          <w:szCs w:val="24"/>
        </w:rPr>
        <w:footnoteReference w:id="26"/>
      </w:r>
      <w:r w:rsidR="00AD0EFC" w:rsidRPr="005054F9">
        <w:rPr>
          <w:rFonts w:ascii="Times New Roman" w:hAnsi="Times New Roman"/>
          <w:i/>
          <w:szCs w:val="24"/>
        </w:rPr>
        <w:t>.</w:t>
      </w:r>
    </w:p>
    <w:p w14:paraId="54E7234D" w14:textId="77777777" w:rsidR="00F02A2D" w:rsidRPr="005054F9" w:rsidRDefault="00F02A2D" w:rsidP="00F02A2D">
      <w:pPr>
        <w:suppressAutoHyphens/>
        <w:spacing w:after="120" w:line="240" w:lineRule="auto"/>
        <w:ind w:firstLine="567"/>
        <w:jc w:val="both"/>
        <w:rPr>
          <w:rFonts w:ascii="Times New Roman" w:hAnsi="Times New Roman"/>
          <w:szCs w:val="24"/>
        </w:rPr>
      </w:pPr>
      <w:r w:rsidRPr="005054F9">
        <w:rPr>
          <w:rFonts w:ascii="Times New Roman" w:hAnsi="Times New Roman"/>
          <w:szCs w:val="24"/>
        </w:rPr>
        <w:t xml:space="preserve">Question nourriture, le capitaine a fait avec les moyens du bord, lesquels étaient limités : le bateau avait quitté </w:t>
      </w:r>
      <w:r w:rsidR="00621A04" w:rsidRPr="005054F9">
        <w:rPr>
          <w:rFonts w:ascii="Times New Roman" w:hAnsi="Times New Roman"/>
          <w:szCs w:val="24"/>
        </w:rPr>
        <w:t>le</w:t>
      </w:r>
      <w:r w:rsidR="00DA7407" w:rsidRPr="005054F9">
        <w:rPr>
          <w:rFonts w:ascii="Times New Roman" w:hAnsi="Times New Roman"/>
          <w:szCs w:val="24"/>
        </w:rPr>
        <w:t xml:space="preserve"> K</w:t>
      </w:r>
      <w:r w:rsidR="00621A04" w:rsidRPr="005054F9">
        <w:rPr>
          <w:rFonts w:ascii="Times New Roman" w:hAnsi="Times New Roman"/>
          <w:szCs w:val="24"/>
        </w:rPr>
        <w:t>e</w:t>
      </w:r>
      <w:r w:rsidR="00DA7407" w:rsidRPr="005054F9">
        <w:rPr>
          <w:rFonts w:ascii="Times New Roman" w:hAnsi="Times New Roman"/>
          <w:szCs w:val="24"/>
        </w:rPr>
        <w:t xml:space="preserve">nya, </w:t>
      </w:r>
      <w:r w:rsidRPr="005054F9">
        <w:rPr>
          <w:rFonts w:ascii="Times New Roman" w:hAnsi="Times New Roman"/>
          <w:szCs w:val="24"/>
        </w:rPr>
        <w:t xml:space="preserve">deux mois plus tôt, l'afflux de passagers n'avait pas été prévu et il n'avait pas pu se réapprovisionner à Bordeaux. Les rations pour tous furent limitées, certains mangèrent avec leurs doigts, mais un service minimum a bien été assuré : </w:t>
      </w:r>
    </w:p>
    <w:p w14:paraId="42422DEB" w14:textId="77777777" w:rsidR="00F02A2D" w:rsidRPr="005054F9" w:rsidRDefault="00F02A2D" w:rsidP="00F02A2D">
      <w:pPr>
        <w:suppressAutoHyphens/>
        <w:spacing w:after="120" w:line="240" w:lineRule="auto"/>
        <w:ind w:left="567" w:firstLine="567"/>
        <w:jc w:val="both"/>
        <w:rPr>
          <w:rFonts w:ascii="Times New Roman" w:hAnsi="Times New Roman"/>
          <w:sz w:val="20"/>
          <w:szCs w:val="20"/>
        </w:rPr>
      </w:pPr>
      <w:r w:rsidRPr="005054F9">
        <w:rPr>
          <w:rFonts w:ascii="Times New Roman" w:hAnsi="Times New Roman"/>
          <w:sz w:val="20"/>
          <w:szCs w:val="20"/>
        </w:rPr>
        <w:t>Le capitaine n'avait pas eu l'occasion de reconstituer les provisions alimentaires mais des rations satisfaisantes existaient pour offrir à chacun, au petit-déjeuner, du thé et du pain et au dîner, un peu de viande, un peu de riz et une pomme de terre</w:t>
      </w:r>
      <w:r w:rsidRPr="005054F9">
        <w:rPr>
          <w:rStyle w:val="Appelnotedebasdep"/>
          <w:rFonts w:ascii="Times New Roman" w:hAnsi="Times New Roman"/>
          <w:sz w:val="20"/>
          <w:szCs w:val="20"/>
          <w:lang w:val="en-US"/>
        </w:rPr>
        <w:footnoteReference w:id="27"/>
      </w:r>
      <w:r w:rsidRPr="005054F9">
        <w:rPr>
          <w:rFonts w:ascii="Times New Roman" w:hAnsi="Times New Roman"/>
          <w:i/>
          <w:sz w:val="20"/>
          <w:szCs w:val="20"/>
        </w:rPr>
        <w:t>.</w:t>
      </w:r>
    </w:p>
    <w:p w14:paraId="7FE86E41" w14:textId="77777777" w:rsidR="00F02A2D" w:rsidRPr="005054F9" w:rsidRDefault="00621A04" w:rsidP="00F02A2D">
      <w:pPr>
        <w:suppressAutoHyphens/>
        <w:spacing w:after="120" w:line="240" w:lineRule="auto"/>
        <w:ind w:firstLine="567"/>
        <w:jc w:val="both"/>
        <w:rPr>
          <w:rFonts w:ascii="Times New Roman" w:eastAsia="Times New Roman" w:hAnsi="Times New Roman"/>
          <w:szCs w:val="24"/>
          <w:lang w:eastAsia="fr-FR"/>
        </w:rPr>
      </w:pPr>
      <w:r w:rsidRPr="005054F9">
        <w:rPr>
          <w:rFonts w:ascii="Times New Roman" w:eastAsia="Times New Roman" w:hAnsi="Times New Roman"/>
          <w:szCs w:val="24"/>
          <w:lang w:eastAsia="fr-FR"/>
        </w:rPr>
        <w:t xml:space="preserve">Question ambiance, chacun savait </w:t>
      </w:r>
      <w:r w:rsidR="00164E4A" w:rsidRPr="005054F9">
        <w:rPr>
          <w:rFonts w:ascii="Times New Roman" w:eastAsia="Times New Roman" w:hAnsi="Times New Roman"/>
          <w:szCs w:val="24"/>
          <w:lang w:eastAsia="fr-FR"/>
        </w:rPr>
        <w:t>le</w:t>
      </w:r>
      <w:r w:rsidRPr="005054F9">
        <w:rPr>
          <w:rFonts w:ascii="Times New Roman" w:eastAsia="Times New Roman" w:hAnsi="Times New Roman"/>
          <w:szCs w:val="24"/>
          <w:lang w:eastAsia="fr-FR"/>
        </w:rPr>
        <w:t xml:space="preserve"> danger</w:t>
      </w:r>
      <w:r w:rsidR="00164E4A" w:rsidRPr="005054F9">
        <w:rPr>
          <w:rFonts w:ascii="Times New Roman" w:eastAsia="Times New Roman" w:hAnsi="Times New Roman"/>
          <w:szCs w:val="24"/>
          <w:lang w:eastAsia="fr-FR"/>
        </w:rPr>
        <w:t xml:space="preserve"> tout proche</w:t>
      </w:r>
      <w:r w:rsidRPr="005054F9">
        <w:rPr>
          <w:rFonts w:ascii="Times New Roman" w:eastAsia="Times New Roman" w:hAnsi="Times New Roman"/>
          <w:szCs w:val="24"/>
          <w:lang w:eastAsia="fr-FR"/>
        </w:rPr>
        <w:t xml:space="preserve">. </w:t>
      </w:r>
      <w:r w:rsidR="00F02A2D" w:rsidRPr="005054F9">
        <w:rPr>
          <w:rFonts w:ascii="Times New Roman" w:eastAsia="Times New Roman" w:hAnsi="Times New Roman"/>
          <w:szCs w:val="24"/>
          <w:lang w:eastAsia="fr-FR"/>
        </w:rPr>
        <w:t xml:space="preserve">Le 18 au soir, peu avant le départ, dans le vacarme des tirs de DCA, comme tous les passagers du </w:t>
      </w:r>
      <w:r w:rsidR="00F02A2D" w:rsidRPr="005054F9">
        <w:rPr>
          <w:rFonts w:ascii="Times New Roman" w:eastAsia="Times New Roman" w:hAnsi="Times New Roman"/>
          <w:i/>
          <w:szCs w:val="24"/>
          <w:lang w:eastAsia="fr-FR"/>
        </w:rPr>
        <w:t xml:space="preserve">Madura, </w:t>
      </w:r>
      <w:r w:rsidR="00F02A2D" w:rsidRPr="005054F9">
        <w:rPr>
          <w:rFonts w:ascii="Times New Roman" w:eastAsia="Times New Roman" w:hAnsi="Times New Roman"/>
          <w:szCs w:val="24"/>
          <w:lang w:eastAsia="fr-FR"/>
        </w:rPr>
        <w:t>Alexis Leger a pu voir dans le ciel, un chasseur français abattre un bombardier allemand, un Dornier-17 au témoignage d'un des passagers, Maurice Boyer-Thomas, pilote lui-même</w:t>
      </w:r>
      <w:r w:rsidR="00F02A2D" w:rsidRPr="005054F9">
        <w:rPr>
          <w:rStyle w:val="Appelnotedebasdep"/>
          <w:rFonts w:ascii="Times New Roman" w:hAnsi="Times New Roman"/>
          <w:szCs w:val="24"/>
          <w:lang w:eastAsia="fr-FR"/>
        </w:rPr>
        <w:footnoteReference w:id="28"/>
      </w:r>
      <w:r w:rsidR="00F02A2D" w:rsidRPr="005054F9">
        <w:rPr>
          <w:rFonts w:ascii="Times New Roman" w:eastAsia="Times New Roman" w:hAnsi="Times New Roman"/>
          <w:szCs w:val="24"/>
          <w:lang w:eastAsia="fr-FR"/>
        </w:rPr>
        <w:t xml:space="preserve">. Il se serait écrasé dans l'estuaire, </w:t>
      </w:r>
      <w:r w:rsidR="00232FA2" w:rsidRPr="005054F9">
        <w:rPr>
          <w:rFonts w:ascii="Times New Roman" w:eastAsia="Times New Roman" w:hAnsi="Times New Roman"/>
          <w:szCs w:val="24"/>
          <w:lang w:eastAsia="fr-FR"/>
        </w:rPr>
        <w:t>«</w:t>
      </w:r>
      <w:r w:rsidRPr="005054F9">
        <w:rPr>
          <w:rFonts w:ascii="Times New Roman" w:eastAsia="Times New Roman" w:hAnsi="Times New Roman"/>
          <w:szCs w:val="24"/>
          <w:lang w:eastAsia="fr-FR"/>
        </w:rPr>
        <w:t> </w:t>
      </w:r>
      <w:r w:rsidR="00F02A2D" w:rsidRPr="005054F9">
        <w:rPr>
          <w:rFonts w:ascii="Times New Roman" w:eastAsia="Times New Roman" w:hAnsi="Times New Roman"/>
          <w:szCs w:val="24"/>
          <w:lang w:eastAsia="fr-FR"/>
        </w:rPr>
        <w:t>tout près de notre bateau</w:t>
      </w:r>
      <w:r w:rsidR="00232FA2" w:rsidRPr="005054F9">
        <w:rPr>
          <w:rFonts w:ascii="Times New Roman" w:hAnsi="Times New Roman"/>
          <w:szCs w:val="24"/>
        </w:rPr>
        <w:t> »</w:t>
      </w:r>
      <w:r w:rsidR="00F02A2D" w:rsidRPr="005054F9">
        <w:rPr>
          <w:rFonts w:ascii="Times New Roman" w:eastAsia="Times New Roman" w:hAnsi="Times New Roman"/>
          <w:szCs w:val="24"/>
          <w:lang w:eastAsia="fr-FR"/>
        </w:rPr>
        <w:t>. La petite Daphne Wall</w:t>
      </w:r>
      <w:r w:rsidR="00F02A2D" w:rsidRPr="005054F9">
        <w:rPr>
          <w:rFonts w:ascii="Times New Roman" w:hAnsi="Times New Roman"/>
          <w:szCs w:val="24"/>
        </w:rPr>
        <w:t xml:space="preserve"> n'a rien vu mais tout entendu, d'où sa très grande peur </w:t>
      </w:r>
      <w:r w:rsidR="00F02A2D" w:rsidRPr="005054F9">
        <w:rPr>
          <w:rFonts w:ascii="Times New Roman" w:eastAsia="Times New Roman" w:hAnsi="Times New Roman"/>
          <w:szCs w:val="24"/>
          <w:lang w:eastAsia="fr-FR"/>
        </w:rPr>
        <w:t>:</w:t>
      </w:r>
    </w:p>
    <w:p w14:paraId="12DAA44F" w14:textId="77777777" w:rsidR="00F02A2D" w:rsidRPr="005054F9" w:rsidRDefault="00F02A2D" w:rsidP="00F02A2D">
      <w:pPr>
        <w:spacing w:after="120" w:line="240" w:lineRule="auto"/>
        <w:ind w:left="567" w:firstLine="567"/>
        <w:jc w:val="both"/>
        <w:rPr>
          <w:rFonts w:ascii="Times New Roman" w:hAnsi="Times New Roman"/>
          <w:sz w:val="20"/>
          <w:szCs w:val="20"/>
        </w:rPr>
      </w:pPr>
      <w:r w:rsidRPr="005054F9">
        <w:rPr>
          <w:rFonts w:ascii="Times New Roman" w:hAnsi="Times New Roman"/>
          <w:sz w:val="20"/>
          <w:szCs w:val="20"/>
        </w:rPr>
        <w:lastRenderedPageBreak/>
        <w:t>Juste avant le départ, il y eut plus de cris perçants d'avions et quelque chose comme le bruit d'un immeuble s'écrasant sur le pont. Dans la petite cabine qui nous avait été donnée à ma mère et à moi il n'y avait qu'un gilet de sauvetage et pendant qu'elle l'attachait sur moi et que nous attendions que le bateau coule, ma pensée était que je savais nager et elle pas. Mais à nouveau, nous avons eu de la chance</w:t>
      </w:r>
      <w:r w:rsidRPr="005054F9">
        <w:rPr>
          <w:rFonts w:ascii="Times New Roman" w:hAnsi="Times New Roman"/>
          <w:i/>
          <w:sz w:val="20"/>
          <w:szCs w:val="20"/>
        </w:rPr>
        <w:t xml:space="preserve"> </w:t>
      </w:r>
      <w:r w:rsidRPr="005054F9">
        <w:rPr>
          <w:rFonts w:ascii="Times New Roman" w:hAnsi="Times New Roman"/>
          <w:sz w:val="20"/>
          <w:szCs w:val="20"/>
        </w:rPr>
        <w:t>et le bateau n'a pas été touché, en fait l'avion qui nous attaquait avait été envoyé à l'eau par un des derniers chasseurs de l'aviation française encore en l'air</w:t>
      </w:r>
      <w:r w:rsidRPr="005054F9">
        <w:rPr>
          <w:rStyle w:val="Appelnotedebasdep"/>
          <w:rFonts w:ascii="Times New Roman" w:hAnsi="Times New Roman"/>
          <w:sz w:val="20"/>
          <w:szCs w:val="20"/>
          <w:lang w:eastAsia="fr-FR"/>
        </w:rPr>
        <w:footnoteReference w:id="29"/>
      </w:r>
      <w:r w:rsidRPr="005054F9">
        <w:rPr>
          <w:rStyle w:val="a-size-extra-large"/>
          <w:rFonts w:ascii="Times New Roman" w:hAnsi="Times New Roman"/>
          <w:b/>
          <w:bCs/>
          <w:sz w:val="20"/>
          <w:szCs w:val="20"/>
        </w:rPr>
        <w:t>.</w:t>
      </w:r>
    </w:p>
    <w:p w14:paraId="68DE255E" w14:textId="77777777" w:rsidR="00202C88" w:rsidRPr="005054F9" w:rsidRDefault="00F02A2D" w:rsidP="00EE63B5">
      <w:pPr>
        <w:suppressAutoHyphens/>
        <w:spacing w:after="120" w:line="240" w:lineRule="auto"/>
        <w:ind w:firstLine="567"/>
        <w:jc w:val="both"/>
        <w:rPr>
          <w:rFonts w:ascii="Times New Roman" w:eastAsia="Times New Roman" w:hAnsi="Times New Roman"/>
          <w:szCs w:val="24"/>
          <w:lang w:eastAsia="fr-FR"/>
        </w:rPr>
      </w:pPr>
      <w:r w:rsidRPr="005054F9">
        <w:rPr>
          <w:rFonts w:ascii="Times New Roman" w:eastAsia="Times New Roman" w:hAnsi="Times New Roman"/>
          <w:szCs w:val="24"/>
          <w:lang w:eastAsia="fr-FR"/>
        </w:rPr>
        <w:t xml:space="preserve">Leger a </w:t>
      </w:r>
      <w:r w:rsidR="00B44A8D" w:rsidRPr="005054F9">
        <w:rPr>
          <w:rFonts w:ascii="Times New Roman" w:eastAsia="Times New Roman" w:hAnsi="Times New Roman"/>
          <w:szCs w:val="24"/>
          <w:lang w:eastAsia="fr-FR"/>
        </w:rPr>
        <w:t xml:space="preserve">évoqué </w:t>
      </w:r>
      <w:r w:rsidRPr="005054F9">
        <w:rPr>
          <w:rFonts w:ascii="Times New Roman" w:eastAsia="Times New Roman" w:hAnsi="Times New Roman"/>
          <w:szCs w:val="24"/>
          <w:lang w:eastAsia="fr-FR"/>
        </w:rPr>
        <w:t>cet événement</w:t>
      </w:r>
      <w:r w:rsidR="00B44A8D" w:rsidRPr="005054F9">
        <w:rPr>
          <w:rFonts w:ascii="Times New Roman" w:eastAsia="Times New Roman" w:hAnsi="Times New Roman"/>
          <w:szCs w:val="24"/>
          <w:lang w:eastAsia="fr-FR"/>
        </w:rPr>
        <w:t xml:space="preserve"> dans le mémoire qu’il a adressé au Gouvernement français</w:t>
      </w:r>
      <w:r w:rsidR="005B2C97" w:rsidRPr="005054F9">
        <w:rPr>
          <w:rFonts w:ascii="Times New Roman" w:eastAsia="Times New Roman" w:hAnsi="Times New Roman"/>
          <w:szCs w:val="24"/>
          <w:lang w:eastAsia="fr-FR"/>
        </w:rPr>
        <w:t xml:space="preserve">, depuis les États-Unis, </w:t>
      </w:r>
      <w:r w:rsidR="00B44A8D" w:rsidRPr="005054F9">
        <w:rPr>
          <w:rFonts w:ascii="Times New Roman" w:eastAsia="Times New Roman" w:hAnsi="Times New Roman"/>
          <w:szCs w:val="24"/>
          <w:lang w:eastAsia="fr-FR"/>
        </w:rPr>
        <w:t>en novembre 1940</w:t>
      </w:r>
      <w:r w:rsidR="007110B5" w:rsidRPr="005054F9">
        <w:rPr>
          <w:rFonts w:ascii="Times New Roman" w:eastAsia="Times New Roman" w:hAnsi="Times New Roman"/>
          <w:szCs w:val="24"/>
          <w:lang w:eastAsia="fr-FR"/>
        </w:rPr>
        <w:t>, en en gonflant l’importance</w:t>
      </w:r>
      <w:r w:rsidR="004B3F7B" w:rsidRPr="005054F9">
        <w:rPr>
          <w:rFonts w:ascii="Times New Roman" w:eastAsia="Times New Roman" w:hAnsi="Times New Roman"/>
          <w:szCs w:val="24"/>
          <w:lang w:eastAsia="fr-FR"/>
        </w:rPr>
        <w:t> :</w:t>
      </w:r>
    </w:p>
    <w:p w14:paraId="2D4C699B" w14:textId="77777777" w:rsidR="00DE13DE" w:rsidRPr="005054F9" w:rsidRDefault="00DE13DE" w:rsidP="00F47F7F">
      <w:pPr>
        <w:suppressAutoHyphens/>
        <w:spacing w:after="120" w:line="240" w:lineRule="auto"/>
        <w:ind w:left="567" w:firstLine="567"/>
        <w:jc w:val="both"/>
        <w:rPr>
          <w:rFonts w:ascii="Times New Roman" w:eastAsia="Times New Roman" w:hAnsi="Times New Roman"/>
          <w:sz w:val="20"/>
          <w:szCs w:val="20"/>
          <w:lang w:eastAsia="fr-FR"/>
        </w:rPr>
      </w:pPr>
      <w:r w:rsidRPr="005054F9">
        <w:rPr>
          <w:rFonts w:ascii="Times New Roman" w:eastAsia="Times New Roman" w:hAnsi="Times New Roman"/>
          <w:sz w:val="20"/>
          <w:szCs w:val="20"/>
          <w:lang w:eastAsia="fr-FR"/>
        </w:rPr>
        <w:t>Le navire anglais sur lequel il voyageait, attaqué trois fois par des avions allemands, s’était trouvé défendu par des avions de chasse français</w:t>
      </w:r>
      <w:r w:rsidRPr="005054F9">
        <w:rPr>
          <w:rStyle w:val="Appelnotedebasdep"/>
          <w:rFonts w:ascii="Times New Roman" w:eastAsia="Times New Roman" w:hAnsi="Times New Roman"/>
          <w:sz w:val="20"/>
          <w:szCs w:val="20"/>
          <w:lang w:eastAsia="fr-FR"/>
        </w:rPr>
        <w:footnoteReference w:id="30"/>
      </w:r>
      <w:r w:rsidRPr="005054F9">
        <w:rPr>
          <w:rFonts w:ascii="Times New Roman" w:eastAsia="Times New Roman" w:hAnsi="Times New Roman"/>
          <w:sz w:val="20"/>
          <w:szCs w:val="20"/>
          <w:lang w:eastAsia="fr-FR"/>
        </w:rPr>
        <w:t>.</w:t>
      </w:r>
    </w:p>
    <w:p w14:paraId="677C2CB5" w14:textId="77777777" w:rsidR="00920AFE" w:rsidRPr="005054F9" w:rsidRDefault="00164E4A" w:rsidP="00EE63B5">
      <w:pPr>
        <w:suppressAutoHyphens/>
        <w:spacing w:after="120" w:line="240" w:lineRule="auto"/>
        <w:ind w:firstLine="567"/>
        <w:jc w:val="both"/>
        <w:rPr>
          <w:rFonts w:ascii="Times New Roman" w:hAnsi="Times New Roman"/>
          <w:szCs w:val="24"/>
        </w:rPr>
      </w:pPr>
      <w:r w:rsidRPr="005054F9">
        <w:rPr>
          <w:rFonts w:ascii="Times New Roman" w:eastAsia="Times New Roman" w:hAnsi="Times New Roman"/>
          <w:szCs w:val="24"/>
          <w:lang w:eastAsia="fr-FR"/>
        </w:rPr>
        <w:t>E</w:t>
      </w:r>
      <w:r w:rsidR="00DE13DE" w:rsidRPr="005054F9">
        <w:rPr>
          <w:rFonts w:ascii="Times New Roman" w:eastAsia="Times New Roman" w:hAnsi="Times New Roman"/>
          <w:szCs w:val="24"/>
          <w:lang w:eastAsia="fr-FR"/>
        </w:rPr>
        <w:t>n privé</w:t>
      </w:r>
      <w:r w:rsidRPr="005054F9">
        <w:rPr>
          <w:rFonts w:ascii="Times New Roman" w:eastAsia="Times New Roman" w:hAnsi="Times New Roman"/>
          <w:szCs w:val="24"/>
          <w:lang w:eastAsia="fr-FR"/>
        </w:rPr>
        <w:t xml:space="preserve">, </w:t>
      </w:r>
      <w:r w:rsidR="00920AFE" w:rsidRPr="005054F9">
        <w:rPr>
          <w:rFonts w:ascii="Times New Roman" w:eastAsia="Times New Roman" w:hAnsi="Times New Roman"/>
          <w:szCs w:val="24"/>
          <w:lang w:eastAsia="fr-FR"/>
        </w:rPr>
        <w:t>il</w:t>
      </w:r>
      <w:r w:rsidRPr="005054F9">
        <w:rPr>
          <w:rFonts w:ascii="Times New Roman" w:eastAsia="Times New Roman" w:hAnsi="Times New Roman"/>
          <w:szCs w:val="24"/>
          <w:lang w:eastAsia="fr-FR"/>
        </w:rPr>
        <w:t xml:space="preserve"> a</w:t>
      </w:r>
      <w:r w:rsidR="00F02A2D" w:rsidRPr="005054F9">
        <w:rPr>
          <w:rFonts w:ascii="Times New Roman" w:eastAsia="Times New Roman" w:hAnsi="Times New Roman"/>
          <w:szCs w:val="24"/>
          <w:lang w:eastAsia="fr-FR"/>
        </w:rPr>
        <w:t xml:space="preserve"> confié à Lelita, son amie cubaine, </w:t>
      </w:r>
      <w:r w:rsidR="00F02A2D" w:rsidRPr="005054F9">
        <w:rPr>
          <w:rFonts w:ascii="Times New Roman" w:hAnsi="Times New Roman"/>
          <w:szCs w:val="24"/>
        </w:rPr>
        <w:t xml:space="preserve">être </w:t>
      </w:r>
      <w:r w:rsidR="00232FA2" w:rsidRPr="005054F9">
        <w:rPr>
          <w:rFonts w:ascii="Times New Roman" w:hAnsi="Times New Roman"/>
          <w:szCs w:val="24"/>
        </w:rPr>
        <w:t xml:space="preserve">« </w:t>
      </w:r>
      <w:r w:rsidR="00F02A2D" w:rsidRPr="005054F9">
        <w:rPr>
          <w:rFonts w:ascii="Times New Roman" w:hAnsi="Times New Roman"/>
          <w:szCs w:val="24"/>
        </w:rPr>
        <w:t>passé à travers des attaques de sous-marins et d'avions ; l'aile de la mort m'a frôlé trois fois de près</w:t>
      </w:r>
      <w:r w:rsidR="00F02A2D" w:rsidRPr="005054F9">
        <w:rPr>
          <w:rStyle w:val="Appelnotedebasdep"/>
          <w:rFonts w:ascii="Times New Roman" w:hAnsi="Times New Roman"/>
          <w:szCs w:val="24"/>
        </w:rPr>
        <w:footnoteReference w:id="31"/>
      </w:r>
      <w:r w:rsidR="00232FA2" w:rsidRPr="005054F9">
        <w:rPr>
          <w:rFonts w:ascii="Times New Roman" w:hAnsi="Times New Roman"/>
          <w:szCs w:val="24"/>
        </w:rPr>
        <w:t> »</w:t>
      </w:r>
      <w:r w:rsidR="00920AFE" w:rsidRPr="005054F9">
        <w:rPr>
          <w:rFonts w:ascii="Times New Roman" w:hAnsi="Times New Roman"/>
          <w:szCs w:val="24"/>
        </w:rPr>
        <w:t>.</w:t>
      </w:r>
    </w:p>
    <w:p w14:paraId="21CC0DF2" w14:textId="77777777" w:rsidR="00920AFE" w:rsidRPr="005054F9" w:rsidRDefault="00920AFE" w:rsidP="00920AFE">
      <w:pPr>
        <w:suppressAutoHyphens/>
        <w:spacing w:after="120" w:line="240" w:lineRule="auto"/>
        <w:ind w:firstLine="567"/>
        <w:jc w:val="both"/>
        <w:rPr>
          <w:rFonts w:ascii="Times New Roman" w:eastAsia="Times New Roman" w:hAnsi="Times New Roman"/>
          <w:szCs w:val="24"/>
          <w:lang w:eastAsia="fr-FR"/>
        </w:rPr>
      </w:pPr>
      <w:r w:rsidRPr="005054F9">
        <w:rPr>
          <w:rFonts w:ascii="Times New Roman" w:eastAsia="Times New Roman" w:hAnsi="Times New Roman"/>
          <w:szCs w:val="24"/>
          <w:lang w:eastAsia="fr-FR"/>
        </w:rPr>
        <w:t>Alexander Werth, en général très fiable, ramène l'événement à des proportions plus modestes :</w:t>
      </w:r>
    </w:p>
    <w:p w14:paraId="2C3FCFDC" w14:textId="77777777" w:rsidR="00920AFE" w:rsidRPr="005054F9" w:rsidRDefault="00920AFE" w:rsidP="00920AFE">
      <w:pPr>
        <w:suppressAutoHyphens/>
        <w:spacing w:after="120" w:line="240" w:lineRule="auto"/>
        <w:ind w:left="567" w:firstLine="567"/>
        <w:jc w:val="both"/>
        <w:rPr>
          <w:rFonts w:ascii="Times New Roman" w:hAnsi="Times New Roman"/>
          <w:sz w:val="20"/>
          <w:szCs w:val="20"/>
        </w:rPr>
      </w:pPr>
      <w:r w:rsidRPr="005054F9">
        <w:rPr>
          <w:rFonts w:ascii="Times New Roman" w:hAnsi="Times New Roman"/>
          <w:sz w:val="20"/>
          <w:szCs w:val="20"/>
        </w:rPr>
        <w:t>Un avion allemand s'est mis à décrire des cercles au-dessus de nous, mais il a été mis en fuite par un chasseur français. Pendant qu'ils nous survolaient, l'on entendait le crépitement des mitrailleuses. Les deux appareils filèrent jusqu'au-dessus de l'autre rive de l'estuaire, dans la direction de Royan, et le bombardier allemand s'écrasa sur le sol et flamba. Nous avons entendu une détonation et quoique la visibilité fût faible, nous voyions fort bien dans le lointain les flammes et la fumée. Le même jour, plus tard, nous avons entendu des bombes qui tombaient quelque part en amont</w:t>
      </w:r>
      <w:r w:rsidRPr="005054F9">
        <w:rPr>
          <w:rStyle w:val="Appelnotedebasdep"/>
          <w:rFonts w:ascii="Times New Roman" w:hAnsi="Times New Roman"/>
          <w:sz w:val="20"/>
          <w:szCs w:val="20"/>
        </w:rPr>
        <w:footnoteReference w:id="32"/>
      </w:r>
      <w:r w:rsidRPr="005054F9">
        <w:rPr>
          <w:rFonts w:ascii="Times New Roman" w:hAnsi="Times New Roman"/>
          <w:sz w:val="20"/>
          <w:szCs w:val="20"/>
        </w:rPr>
        <w:t>.</w:t>
      </w:r>
    </w:p>
    <w:p w14:paraId="271607AF" w14:textId="77777777" w:rsidR="00DE13DE" w:rsidRPr="005054F9" w:rsidRDefault="002A7B96" w:rsidP="00EE63B5">
      <w:pPr>
        <w:suppressAutoHyphens/>
        <w:spacing w:after="120" w:line="240" w:lineRule="auto"/>
        <w:ind w:firstLine="567"/>
        <w:jc w:val="both"/>
        <w:rPr>
          <w:rFonts w:ascii="Times New Roman" w:hAnsi="Times New Roman"/>
          <w:szCs w:val="24"/>
        </w:rPr>
      </w:pPr>
      <w:r w:rsidRPr="005054F9">
        <w:rPr>
          <w:rFonts w:ascii="Times New Roman" w:hAnsi="Times New Roman"/>
          <w:szCs w:val="24"/>
        </w:rPr>
        <w:t xml:space="preserve">Le bateau aurait </w:t>
      </w:r>
      <w:r w:rsidR="005054F9" w:rsidRPr="005054F9">
        <w:rPr>
          <w:rFonts w:ascii="Times New Roman" w:hAnsi="Times New Roman"/>
          <w:szCs w:val="24"/>
        </w:rPr>
        <w:t xml:space="preserve">aussi </w:t>
      </w:r>
      <w:r w:rsidRPr="005054F9">
        <w:rPr>
          <w:rFonts w:ascii="Times New Roman" w:hAnsi="Times New Roman"/>
          <w:szCs w:val="24"/>
        </w:rPr>
        <w:t xml:space="preserve">été attaqué par un sous-marin a-t-il confié dans une lettre </w:t>
      </w:r>
      <w:r w:rsidR="00F02A2D" w:rsidRPr="005054F9">
        <w:rPr>
          <w:rFonts w:ascii="Times New Roman" w:eastAsia="Times New Roman" w:hAnsi="Times New Roman"/>
          <w:szCs w:val="24"/>
          <w:lang w:eastAsia="fr-FR"/>
        </w:rPr>
        <w:t>à Marthe de Fels, son amie de Paris, de Varengeville et d'ailleurs</w:t>
      </w:r>
      <w:r w:rsidR="00F463F8" w:rsidRPr="005054F9">
        <w:rPr>
          <w:rFonts w:ascii="Times New Roman" w:eastAsia="Times New Roman" w:hAnsi="Times New Roman"/>
          <w:szCs w:val="24"/>
          <w:lang w:eastAsia="fr-FR"/>
        </w:rPr>
        <w:t xml:space="preserve">  ̶  </w:t>
      </w:r>
      <w:r w:rsidR="00F02A2D" w:rsidRPr="005054F9">
        <w:rPr>
          <w:rFonts w:ascii="Times New Roman" w:hAnsi="Times New Roman"/>
          <w:szCs w:val="24"/>
        </w:rPr>
        <w:t>qui l'a répété à une troisième, Hélène Hoppenot</w:t>
      </w:r>
      <w:r w:rsidR="00F463F8" w:rsidRPr="005054F9">
        <w:rPr>
          <w:rFonts w:ascii="Times New Roman" w:hAnsi="Times New Roman"/>
          <w:szCs w:val="24"/>
        </w:rPr>
        <w:t xml:space="preserve">  ̶  </w:t>
      </w:r>
      <w:r w:rsidR="00232FA2" w:rsidRPr="005054F9">
        <w:rPr>
          <w:rFonts w:ascii="Times New Roman" w:hAnsi="Times New Roman"/>
          <w:szCs w:val="24"/>
        </w:rPr>
        <w:t>«</w:t>
      </w:r>
      <w:r w:rsidRPr="005054F9">
        <w:rPr>
          <w:rFonts w:ascii="Times New Roman" w:hAnsi="Times New Roman"/>
          <w:szCs w:val="24"/>
        </w:rPr>
        <w:t xml:space="preserve"> </w:t>
      </w:r>
      <w:r w:rsidR="00F02A2D" w:rsidRPr="005054F9">
        <w:rPr>
          <w:rFonts w:ascii="Times New Roman" w:hAnsi="Times New Roman"/>
          <w:szCs w:val="24"/>
        </w:rPr>
        <w:t>à quatre reprises</w:t>
      </w:r>
      <w:r w:rsidR="005054F9" w:rsidRPr="005054F9">
        <w:rPr>
          <w:rFonts w:ascii="Times New Roman" w:hAnsi="Times New Roman"/>
          <w:szCs w:val="24"/>
        </w:rPr>
        <w:t xml:space="preserve"> [il a] </w:t>
      </w:r>
      <w:r w:rsidRPr="005054F9">
        <w:rPr>
          <w:rFonts w:ascii="Times New Roman" w:hAnsi="Times New Roman"/>
          <w:szCs w:val="24"/>
        </w:rPr>
        <w:t>failli</w:t>
      </w:r>
      <w:r w:rsidR="00F02A2D" w:rsidRPr="005054F9">
        <w:rPr>
          <w:rFonts w:ascii="Times New Roman" w:hAnsi="Times New Roman"/>
          <w:szCs w:val="24"/>
        </w:rPr>
        <w:t xml:space="preserve"> être envoyé au fond de l'eau. Il avait commencé à accrocher sa ceinture de sauvetage quand la torpille du sous-marin, qui les poursuivait, manqua son but</w:t>
      </w:r>
      <w:r w:rsidR="00F02A2D" w:rsidRPr="005054F9">
        <w:rPr>
          <w:rStyle w:val="Appelnotedebasdep"/>
          <w:rFonts w:ascii="Times New Roman" w:hAnsi="Times New Roman"/>
          <w:szCs w:val="24"/>
        </w:rPr>
        <w:footnoteReference w:id="33"/>
      </w:r>
      <w:r w:rsidR="00232FA2" w:rsidRPr="005054F9">
        <w:rPr>
          <w:rFonts w:ascii="Times New Roman" w:hAnsi="Times New Roman"/>
          <w:szCs w:val="24"/>
        </w:rPr>
        <w:t> »</w:t>
      </w:r>
      <w:r w:rsidR="00F02A2D" w:rsidRPr="005054F9">
        <w:rPr>
          <w:rFonts w:ascii="Times New Roman" w:hAnsi="Times New Roman"/>
          <w:szCs w:val="24"/>
        </w:rPr>
        <w:t xml:space="preserve">. </w:t>
      </w:r>
    </w:p>
    <w:p w14:paraId="13319979" w14:textId="77777777" w:rsidR="00F47F7F" w:rsidRPr="005054F9" w:rsidRDefault="001E04B1" w:rsidP="005C7509">
      <w:pPr>
        <w:suppressAutoHyphens/>
        <w:spacing w:after="120" w:line="240" w:lineRule="auto"/>
        <w:ind w:firstLine="567"/>
        <w:jc w:val="both"/>
        <w:rPr>
          <w:rFonts w:ascii="Times New Roman" w:hAnsi="Times New Roman"/>
          <w:szCs w:val="24"/>
        </w:rPr>
      </w:pPr>
      <w:r w:rsidRPr="005054F9">
        <w:rPr>
          <w:rFonts w:ascii="Times New Roman" w:hAnsi="Times New Roman"/>
          <w:szCs w:val="24"/>
        </w:rPr>
        <w:t xml:space="preserve">Virginia Cowles </w:t>
      </w:r>
      <w:r w:rsidR="008B2DE6" w:rsidRPr="005054F9">
        <w:rPr>
          <w:rFonts w:ascii="Times New Roman" w:hAnsi="Times New Roman"/>
          <w:szCs w:val="24"/>
        </w:rPr>
        <w:t xml:space="preserve">se trompe quand elle </w:t>
      </w:r>
      <w:r w:rsidRPr="005054F9">
        <w:rPr>
          <w:rFonts w:ascii="Times New Roman" w:hAnsi="Times New Roman"/>
          <w:szCs w:val="24"/>
        </w:rPr>
        <w:t>croit pouvoir affirmer</w:t>
      </w:r>
      <w:r w:rsidR="00C72859" w:rsidRPr="005054F9">
        <w:rPr>
          <w:rFonts w:ascii="Times New Roman" w:hAnsi="Times New Roman"/>
          <w:szCs w:val="24"/>
        </w:rPr>
        <w:t xml:space="preserve"> </w:t>
      </w:r>
      <w:r w:rsidR="005873E4" w:rsidRPr="005054F9">
        <w:rPr>
          <w:rFonts w:ascii="Times New Roman" w:hAnsi="Times New Roman"/>
          <w:szCs w:val="24"/>
        </w:rPr>
        <w:t>qu</w:t>
      </w:r>
      <w:r w:rsidR="00920AFE" w:rsidRPr="005054F9">
        <w:rPr>
          <w:rFonts w:ascii="Times New Roman" w:hAnsi="Times New Roman"/>
          <w:szCs w:val="24"/>
        </w:rPr>
        <w:t xml:space="preserve">'au contraire, </w:t>
      </w:r>
      <w:r w:rsidR="005873E4" w:rsidRPr="005054F9">
        <w:rPr>
          <w:rFonts w:ascii="Times New Roman" w:hAnsi="Times New Roman"/>
          <w:szCs w:val="24"/>
        </w:rPr>
        <w:t xml:space="preserve">la traversée </w:t>
      </w:r>
      <w:r w:rsidR="007110B5" w:rsidRPr="005054F9">
        <w:rPr>
          <w:rFonts w:ascii="Times New Roman" w:hAnsi="Times New Roman"/>
          <w:szCs w:val="24"/>
        </w:rPr>
        <w:t xml:space="preserve">de bout en bout a </w:t>
      </w:r>
      <w:r w:rsidR="005873E4" w:rsidRPr="005054F9">
        <w:rPr>
          <w:rFonts w:ascii="Times New Roman" w:hAnsi="Times New Roman"/>
          <w:szCs w:val="24"/>
        </w:rPr>
        <w:t xml:space="preserve">été tranquille </w:t>
      </w:r>
      <w:r w:rsidR="003B7C7E" w:rsidRPr="005054F9">
        <w:rPr>
          <w:rFonts w:ascii="Times New Roman" w:hAnsi="Times New Roman"/>
          <w:szCs w:val="24"/>
        </w:rPr>
        <w:t>du seul fait</w:t>
      </w:r>
      <w:r w:rsidR="005873E4" w:rsidRPr="005054F9">
        <w:rPr>
          <w:rFonts w:ascii="Times New Roman" w:hAnsi="Times New Roman"/>
          <w:szCs w:val="24"/>
        </w:rPr>
        <w:t xml:space="preserve"> qu</w:t>
      </w:r>
      <w:r w:rsidRPr="005054F9">
        <w:rPr>
          <w:rFonts w:ascii="Times New Roman" w:hAnsi="Times New Roman"/>
          <w:szCs w:val="24"/>
        </w:rPr>
        <w:t>’« </w:t>
      </w:r>
      <w:r w:rsidR="008B2DE6" w:rsidRPr="005054F9">
        <w:rPr>
          <w:rFonts w:ascii="Times New Roman" w:hAnsi="Times New Roman"/>
          <w:szCs w:val="24"/>
        </w:rPr>
        <w:t>a</w:t>
      </w:r>
      <w:r w:rsidRPr="005054F9">
        <w:rPr>
          <w:rFonts w:ascii="Times New Roman" w:hAnsi="Times New Roman"/>
          <w:szCs w:val="24"/>
        </w:rPr>
        <w:t>ucun sous-marin n’a été aperçu</w:t>
      </w:r>
      <w:r w:rsidRPr="005054F9">
        <w:rPr>
          <w:rStyle w:val="Appelnotedebasdep"/>
          <w:rFonts w:ascii="Times New Roman" w:hAnsi="Times New Roman"/>
          <w:szCs w:val="24"/>
        </w:rPr>
        <w:footnoteReference w:id="34"/>
      </w:r>
      <w:r w:rsidRPr="005054F9">
        <w:rPr>
          <w:rFonts w:ascii="Times New Roman" w:hAnsi="Times New Roman"/>
          <w:szCs w:val="24"/>
        </w:rPr>
        <w:t xml:space="preserve"> »</w:t>
      </w:r>
      <w:r w:rsidR="00C72859" w:rsidRPr="005054F9">
        <w:rPr>
          <w:rFonts w:ascii="Times New Roman" w:hAnsi="Times New Roman"/>
          <w:szCs w:val="24"/>
        </w:rPr>
        <w:t>. Alexander Werth, sur lequel elle s’appuie, ne di</w:t>
      </w:r>
      <w:r w:rsidR="007110B5" w:rsidRPr="005054F9">
        <w:rPr>
          <w:rFonts w:ascii="Times New Roman" w:hAnsi="Times New Roman"/>
          <w:szCs w:val="24"/>
        </w:rPr>
        <w:t>sait</w:t>
      </w:r>
      <w:r w:rsidR="00C72859" w:rsidRPr="005054F9">
        <w:rPr>
          <w:rFonts w:ascii="Times New Roman" w:hAnsi="Times New Roman"/>
          <w:szCs w:val="24"/>
        </w:rPr>
        <w:t xml:space="preserve"> pas exactement cela</w:t>
      </w:r>
      <w:r w:rsidR="00920AFE" w:rsidRPr="005054F9">
        <w:rPr>
          <w:rFonts w:ascii="Times New Roman" w:hAnsi="Times New Roman"/>
          <w:szCs w:val="24"/>
        </w:rPr>
        <w:t>. Il</w:t>
      </w:r>
      <w:r w:rsidR="00C72859" w:rsidRPr="005054F9">
        <w:rPr>
          <w:rFonts w:ascii="Times New Roman" w:hAnsi="Times New Roman"/>
          <w:szCs w:val="24"/>
        </w:rPr>
        <w:t xml:space="preserve"> </w:t>
      </w:r>
      <w:r w:rsidR="007110B5" w:rsidRPr="005054F9">
        <w:rPr>
          <w:rFonts w:ascii="Times New Roman" w:hAnsi="Times New Roman"/>
          <w:szCs w:val="24"/>
        </w:rPr>
        <w:t xml:space="preserve">a </w:t>
      </w:r>
      <w:r w:rsidR="00C72859" w:rsidRPr="005054F9">
        <w:rPr>
          <w:rFonts w:ascii="Times New Roman" w:hAnsi="Times New Roman"/>
          <w:szCs w:val="24"/>
        </w:rPr>
        <w:t>signal</w:t>
      </w:r>
      <w:r w:rsidR="007110B5" w:rsidRPr="005054F9">
        <w:rPr>
          <w:rFonts w:ascii="Times New Roman" w:hAnsi="Times New Roman"/>
          <w:szCs w:val="24"/>
        </w:rPr>
        <w:t>é</w:t>
      </w:r>
      <w:r w:rsidR="00C72859" w:rsidRPr="005054F9">
        <w:rPr>
          <w:rFonts w:ascii="Times New Roman" w:hAnsi="Times New Roman"/>
          <w:szCs w:val="24"/>
        </w:rPr>
        <w:t xml:space="preserve"> que </w:t>
      </w:r>
      <w:r w:rsidR="00EE63B5" w:rsidRPr="005054F9">
        <w:rPr>
          <w:rFonts w:ascii="Times New Roman" w:hAnsi="Times New Roman"/>
          <w:szCs w:val="24"/>
        </w:rPr>
        <w:t xml:space="preserve">le </w:t>
      </w:r>
      <w:r w:rsidR="00EE63B5" w:rsidRPr="005054F9">
        <w:rPr>
          <w:rStyle w:val="Accentuation"/>
          <w:rFonts w:ascii="Times New Roman" w:hAnsi="Times New Roman"/>
          <w:szCs w:val="24"/>
        </w:rPr>
        <w:t xml:space="preserve">Madura </w:t>
      </w:r>
      <w:r w:rsidR="00EE63B5" w:rsidRPr="005054F9">
        <w:rPr>
          <w:rStyle w:val="Accentuation"/>
          <w:rFonts w:ascii="Times New Roman" w:hAnsi="Times New Roman"/>
          <w:i w:val="0"/>
          <w:iCs w:val="0"/>
          <w:szCs w:val="24"/>
        </w:rPr>
        <w:t xml:space="preserve">a </w:t>
      </w:r>
      <w:r w:rsidR="003B7C7E" w:rsidRPr="005054F9">
        <w:rPr>
          <w:rStyle w:val="Accentuation"/>
          <w:rFonts w:ascii="Times New Roman" w:hAnsi="Times New Roman"/>
          <w:i w:val="0"/>
          <w:iCs w:val="0"/>
          <w:szCs w:val="24"/>
        </w:rPr>
        <w:t xml:space="preserve">bel et bien </w:t>
      </w:r>
      <w:r w:rsidR="00EE63B5" w:rsidRPr="005054F9">
        <w:rPr>
          <w:rStyle w:val="Accentuation"/>
          <w:rFonts w:ascii="Times New Roman" w:hAnsi="Times New Roman"/>
          <w:i w:val="0"/>
          <w:iCs w:val="0"/>
          <w:szCs w:val="24"/>
        </w:rPr>
        <w:t>é</w:t>
      </w:r>
      <w:r w:rsidR="00EE63B5" w:rsidRPr="005054F9">
        <w:rPr>
          <w:rFonts w:ascii="Times New Roman" w:hAnsi="Times New Roman"/>
          <w:szCs w:val="24"/>
        </w:rPr>
        <w:t xml:space="preserve">chappé à un torpillage </w:t>
      </w:r>
      <w:r w:rsidR="00F47F7F" w:rsidRPr="005054F9">
        <w:rPr>
          <w:rFonts w:ascii="Times New Roman" w:hAnsi="Times New Roman"/>
          <w:szCs w:val="24"/>
        </w:rPr>
        <w:t>(</w:t>
      </w:r>
      <w:r w:rsidR="003B7C7E" w:rsidRPr="005054F9">
        <w:rPr>
          <w:rFonts w:ascii="Times New Roman" w:hAnsi="Times New Roman"/>
          <w:szCs w:val="24"/>
        </w:rPr>
        <w:t>même si ce n’est pas quatre</w:t>
      </w:r>
      <w:r w:rsidR="00F47F7F" w:rsidRPr="005054F9">
        <w:rPr>
          <w:rFonts w:ascii="Times New Roman" w:hAnsi="Times New Roman"/>
          <w:szCs w:val="24"/>
        </w:rPr>
        <w:t xml:space="preserve">) </w:t>
      </w:r>
      <w:r w:rsidR="00EE63B5" w:rsidRPr="005054F9">
        <w:rPr>
          <w:rFonts w:ascii="Times New Roman" w:hAnsi="Times New Roman"/>
          <w:szCs w:val="24"/>
        </w:rPr>
        <w:t>a</w:t>
      </w:r>
      <w:r w:rsidR="003B7C7E" w:rsidRPr="005054F9">
        <w:rPr>
          <w:rFonts w:ascii="Times New Roman" w:hAnsi="Times New Roman"/>
          <w:szCs w:val="24"/>
        </w:rPr>
        <w:t xml:space="preserve">u début de la traversée, </w:t>
      </w:r>
      <w:r w:rsidR="002A7B96" w:rsidRPr="005054F9">
        <w:rPr>
          <w:rFonts w:ascii="Times New Roman" w:hAnsi="Times New Roman"/>
          <w:szCs w:val="24"/>
        </w:rPr>
        <w:t xml:space="preserve">mais </w:t>
      </w:r>
      <w:r w:rsidR="00AD7B37" w:rsidRPr="005054F9">
        <w:rPr>
          <w:rFonts w:ascii="Times New Roman" w:hAnsi="Times New Roman"/>
          <w:szCs w:val="24"/>
        </w:rPr>
        <w:t xml:space="preserve">c’est </w:t>
      </w:r>
      <w:r w:rsidR="00C72859" w:rsidRPr="005054F9">
        <w:rPr>
          <w:rFonts w:ascii="Times New Roman" w:hAnsi="Times New Roman"/>
          <w:szCs w:val="24"/>
        </w:rPr>
        <w:t xml:space="preserve">seulement </w:t>
      </w:r>
      <w:r w:rsidR="00AD7B37" w:rsidRPr="005054F9">
        <w:rPr>
          <w:rFonts w:ascii="Times New Roman" w:hAnsi="Times New Roman"/>
          <w:szCs w:val="24"/>
        </w:rPr>
        <w:t>à propos de la suite de la traversée qu’il note que « l</w:t>
      </w:r>
      <w:r w:rsidR="00F02A2D" w:rsidRPr="005054F9">
        <w:rPr>
          <w:rFonts w:ascii="Times New Roman" w:hAnsi="Times New Roman"/>
          <w:szCs w:val="24"/>
        </w:rPr>
        <w:t xml:space="preserve">es hommes d'équipage du </w:t>
      </w:r>
      <w:r w:rsidR="00F02A2D" w:rsidRPr="005054F9">
        <w:rPr>
          <w:rFonts w:ascii="Times New Roman" w:hAnsi="Times New Roman"/>
          <w:i/>
          <w:szCs w:val="24"/>
        </w:rPr>
        <w:t xml:space="preserve">Madura </w:t>
      </w:r>
      <w:r w:rsidR="00F02A2D" w:rsidRPr="005054F9">
        <w:rPr>
          <w:rFonts w:ascii="Times New Roman" w:hAnsi="Times New Roman"/>
          <w:szCs w:val="24"/>
        </w:rPr>
        <w:t>se relayaient pour guetter les sous-marins ; mais il ne s'en est pas montré</w:t>
      </w:r>
      <w:r w:rsidR="00F02A2D" w:rsidRPr="005054F9">
        <w:rPr>
          <w:rStyle w:val="Appelnotedebasdep"/>
          <w:rFonts w:ascii="Times New Roman" w:hAnsi="Times New Roman"/>
          <w:szCs w:val="24"/>
        </w:rPr>
        <w:footnoteReference w:id="35"/>
      </w:r>
      <w:r w:rsidR="00AD7B37" w:rsidRPr="005054F9">
        <w:rPr>
          <w:rFonts w:ascii="Times New Roman" w:hAnsi="Times New Roman"/>
          <w:szCs w:val="24"/>
        </w:rPr>
        <w:t> »</w:t>
      </w:r>
      <w:r w:rsidR="00F02A2D" w:rsidRPr="005054F9">
        <w:rPr>
          <w:rFonts w:ascii="Times New Roman" w:hAnsi="Times New Roman"/>
          <w:szCs w:val="24"/>
        </w:rPr>
        <w:t>.</w:t>
      </w:r>
    </w:p>
    <w:p w14:paraId="79B34C30" w14:textId="77777777" w:rsidR="00D85FC5" w:rsidRDefault="00D85FC5">
      <w:pPr>
        <w:spacing w:after="160" w:line="259" w:lineRule="auto"/>
        <w:rPr>
          <w:rFonts w:ascii="Times New Roman" w:eastAsia="Times New Roman" w:hAnsi="Times New Roman"/>
          <w:b/>
          <w:szCs w:val="24"/>
          <w:lang w:eastAsia="fr-FR"/>
        </w:rPr>
      </w:pPr>
      <w:r>
        <w:rPr>
          <w:rFonts w:ascii="Times New Roman" w:eastAsia="Times New Roman" w:hAnsi="Times New Roman"/>
          <w:b/>
          <w:szCs w:val="24"/>
          <w:lang w:eastAsia="fr-FR"/>
        </w:rPr>
        <w:br w:type="page"/>
      </w:r>
    </w:p>
    <w:p w14:paraId="70D962B6" w14:textId="54A9306B" w:rsidR="00F02A2D" w:rsidRPr="005054F9" w:rsidRDefault="00F02A2D" w:rsidP="00D85FC5">
      <w:pPr>
        <w:suppressAutoHyphens/>
        <w:spacing w:after="240" w:line="240" w:lineRule="auto"/>
        <w:ind w:firstLine="567"/>
        <w:jc w:val="both"/>
        <w:rPr>
          <w:rFonts w:ascii="Times New Roman" w:eastAsia="Times New Roman" w:hAnsi="Times New Roman"/>
          <w:b/>
          <w:szCs w:val="24"/>
          <w:lang w:eastAsia="fr-FR"/>
        </w:rPr>
      </w:pPr>
      <w:r w:rsidRPr="005054F9">
        <w:rPr>
          <w:rFonts w:ascii="Times New Roman" w:eastAsia="Times New Roman" w:hAnsi="Times New Roman"/>
          <w:b/>
          <w:szCs w:val="24"/>
          <w:lang w:eastAsia="fr-FR"/>
        </w:rPr>
        <w:lastRenderedPageBreak/>
        <w:t>L'arrivée en Angleterre</w:t>
      </w:r>
    </w:p>
    <w:p w14:paraId="5EACE351" w14:textId="77777777" w:rsidR="001509DC" w:rsidRPr="005054F9" w:rsidRDefault="001509DC" w:rsidP="005C7509">
      <w:pPr>
        <w:suppressAutoHyphens/>
        <w:spacing w:after="120" w:line="240" w:lineRule="auto"/>
        <w:jc w:val="center"/>
        <w:rPr>
          <w:rFonts w:ascii="Times New Roman" w:hAnsi="Times New Roman"/>
          <w:b/>
          <w:bCs/>
          <w:szCs w:val="24"/>
        </w:rPr>
      </w:pPr>
      <w:r w:rsidRPr="005054F9">
        <w:rPr>
          <w:rFonts w:ascii="Times New Roman" w:hAnsi="Times New Roman"/>
          <w:noProof/>
          <w:szCs w:val="24"/>
          <w:lang w:eastAsia="fr-FR"/>
        </w:rPr>
        <w:drawing>
          <wp:inline distT="0" distB="0" distL="0" distR="0" wp14:anchorId="279DD6D1" wp14:editId="6D46E125">
            <wp:extent cx="4500482" cy="2623296"/>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524218" cy="2637132"/>
                    </a:xfrm>
                    <a:prstGeom prst="rect">
                      <a:avLst/>
                    </a:prstGeom>
                  </pic:spPr>
                </pic:pic>
              </a:graphicData>
            </a:graphic>
          </wp:inline>
        </w:drawing>
      </w:r>
    </w:p>
    <w:p w14:paraId="2999765D" w14:textId="77777777" w:rsidR="001509DC" w:rsidRPr="005054F9" w:rsidRDefault="001509DC" w:rsidP="005C7509">
      <w:pPr>
        <w:pStyle w:val="Titre1"/>
        <w:keepNext w:val="0"/>
        <w:shd w:val="clear" w:color="auto" w:fill="E5E7E6"/>
        <w:spacing w:before="0" w:after="0" w:line="0" w:lineRule="auto"/>
        <w:rPr>
          <w:rFonts w:ascii="Times New Roman" w:hAnsi="Times New Roman"/>
          <w:caps/>
          <w:sz w:val="24"/>
          <w:szCs w:val="24"/>
          <w:lang w:val="en-US"/>
        </w:rPr>
      </w:pPr>
      <w:r w:rsidRPr="005054F9">
        <w:rPr>
          <w:rFonts w:ascii="Times New Roman" w:hAnsi="Times New Roman"/>
          <w:caps/>
          <w:sz w:val="24"/>
          <w:szCs w:val="24"/>
          <w:lang w:val="en-US"/>
        </w:rPr>
        <w:t>BORDEAUX REFUGEES AT FALMOUTH</w:t>
      </w:r>
    </w:p>
    <w:p w14:paraId="7F5EA2C0" w14:textId="77777777" w:rsidR="001509DC" w:rsidRPr="005054F9" w:rsidRDefault="001509DC" w:rsidP="005C7509">
      <w:pPr>
        <w:pStyle w:val="Titre1"/>
        <w:keepNext w:val="0"/>
        <w:shd w:val="clear" w:color="auto" w:fill="E5E7E6"/>
        <w:spacing w:before="0" w:after="0" w:line="0" w:lineRule="auto"/>
        <w:rPr>
          <w:rFonts w:ascii="Times New Roman" w:hAnsi="Times New Roman"/>
          <w:caps/>
          <w:sz w:val="24"/>
          <w:szCs w:val="24"/>
          <w:lang w:val="en-US"/>
        </w:rPr>
      </w:pPr>
      <w:r w:rsidRPr="005054F9">
        <w:rPr>
          <w:rFonts w:ascii="Times New Roman" w:hAnsi="Times New Roman"/>
          <w:caps/>
          <w:sz w:val="24"/>
          <w:szCs w:val="24"/>
          <w:lang w:val="en-US"/>
        </w:rPr>
        <w:t>BORDEAUX REFUGEES AT FALMOUTH</w:t>
      </w:r>
    </w:p>
    <w:p w14:paraId="6C969F33" w14:textId="77777777" w:rsidR="001509DC" w:rsidRPr="005054F9" w:rsidRDefault="001509DC" w:rsidP="005C7509">
      <w:pPr>
        <w:shd w:val="clear" w:color="auto" w:fill="E5E7E6"/>
        <w:spacing w:after="0" w:line="0" w:lineRule="auto"/>
        <w:outlineLvl w:val="0"/>
        <w:rPr>
          <w:rFonts w:ascii="Times New Roman" w:eastAsia="Times New Roman" w:hAnsi="Times New Roman"/>
          <w:b/>
          <w:bCs/>
          <w:caps/>
          <w:kern w:val="36"/>
          <w:szCs w:val="24"/>
          <w:lang w:val="en-US" w:eastAsia="fr-FR"/>
        </w:rPr>
      </w:pPr>
      <w:r w:rsidRPr="005054F9">
        <w:rPr>
          <w:rFonts w:ascii="Times New Roman" w:eastAsia="Times New Roman" w:hAnsi="Times New Roman"/>
          <w:b/>
          <w:bCs/>
          <w:caps/>
          <w:kern w:val="36"/>
          <w:szCs w:val="24"/>
          <w:lang w:val="en-US" w:eastAsia="fr-FR"/>
        </w:rPr>
        <w:t>BORDEAUX REFUGEES AT FALMOUTH</w:t>
      </w:r>
    </w:p>
    <w:p w14:paraId="696666AE" w14:textId="77777777" w:rsidR="001509DC" w:rsidRPr="005054F9" w:rsidRDefault="001509DC" w:rsidP="005C7509">
      <w:pPr>
        <w:shd w:val="clear" w:color="auto" w:fill="E5E7E6"/>
        <w:spacing w:after="0" w:line="0" w:lineRule="auto"/>
        <w:outlineLvl w:val="0"/>
        <w:rPr>
          <w:rFonts w:ascii="Times New Roman" w:eastAsia="Times New Roman" w:hAnsi="Times New Roman"/>
          <w:b/>
          <w:bCs/>
          <w:caps/>
          <w:kern w:val="36"/>
          <w:szCs w:val="24"/>
          <w:lang w:val="en-US" w:eastAsia="fr-FR"/>
        </w:rPr>
      </w:pPr>
      <w:r w:rsidRPr="005054F9">
        <w:rPr>
          <w:rFonts w:ascii="Times New Roman" w:eastAsia="Times New Roman" w:hAnsi="Times New Roman"/>
          <w:b/>
          <w:bCs/>
          <w:caps/>
          <w:kern w:val="36"/>
          <w:szCs w:val="24"/>
          <w:lang w:val="en-US" w:eastAsia="fr-FR"/>
        </w:rPr>
        <w:t>BORDEAUX REFUGEES AT FALMOUTH</w:t>
      </w:r>
    </w:p>
    <w:p w14:paraId="187E047E" w14:textId="77777777" w:rsidR="001509DC" w:rsidRPr="005054F9" w:rsidRDefault="001509DC" w:rsidP="005C7509">
      <w:pPr>
        <w:suppressAutoHyphens/>
        <w:spacing w:after="120" w:line="240" w:lineRule="auto"/>
        <w:jc w:val="center"/>
        <w:rPr>
          <w:rFonts w:ascii="Times New Roman" w:hAnsi="Times New Roman"/>
          <w:sz w:val="20"/>
          <w:szCs w:val="20"/>
        </w:rPr>
      </w:pPr>
      <w:r w:rsidRPr="005054F9">
        <w:rPr>
          <w:rFonts w:ascii="Times New Roman" w:hAnsi="Times New Roman"/>
          <w:i/>
          <w:iCs/>
          <w:sz w:val="20"/>
          <w:szCs w:val="20"/>
        </w:rPr>
        <w:t>Bordeaux Regugges at Falmouth</w:t>
      </w:r>
      <w:r w:rsidRPr="005054F9">
        <w:rPr>
          <w:rFonts w:ascii="Times New Roman" w:hAnsi="Times New Roman"/>
          <w:sz w:val="20"/>
          <w:szCs w:val="20"/>
        </w:rPr>
        <w:br/>
        <w:t xml:space="preserve">Tableau du peintre </w:t>
      </w:r>
      <w:r w:rsidRPr="005054F9">
        <w:rPr>
          <w:rFonts w:ascii="Times New Roman" w:eastAsia="Times New Roman" w:hAnsi="Times New Roman"/>
          <w:sz w:val="20"/>
          <w:szCs w:val="20"/>
          <w:lang w:eastAsia="fr-FR"/>
        </w:rPr>
        <w:t>Charles Ernest Cundall</w:t>
      </w:r>
    </w:p>
    <w:p w14:paraId="357F231A" w14:textId="77777777" w:rsidR="00F02A2D" w:rsidRPr="005054F9" w:rsidRDefault="00F02A2D" w:rsidP="005C7509">
      <w:pPr>
        <w:suppressAutoHyphens/>
        <w:spacing w:after="120" w:line="240" w:lineRule="auto"/>
        <w:ind w:firstLine="567"/>
        <w:jc w:val="both"/>
        <w:rPr>
          <w:rFonts w:ascii="Times New Roman" w:hAnsi="Times New Roman"/>
          <w:szCs w:val="24"/>
        </w:rPr>
      </w:pPr>
      <w:r w:rsidRPr="005054F9">
        <w:rPr>
          <w:rFonts w:ascii="Times New Roman" w:hAnsi="Times New Roman"/>
          <w:szCs w:val="24"/>
        </w:rPr>
        <w:t xml:space="preserve">Le </w:t>
      </w:r>
      <w:r w:rsidRPr="005054F9">
        <w:rPr>
          <w:rFonts w:ascii="Times New Roman" w:hAnsi="Times New Roman"/>
          <w:i/>
          <w:szCs w:val="24"/>
        </w:rPr>
        <w:t xml:space="preserve">Madura </w:t>
      </w:r>
      <w:r w:rsidRPr="005054F9">
        <w:rPr>
          <w:rFonts w:ascii="Times New Roman" w:hAnsi="Times New Roman"/>
          <w:szCs w:val="24"/>
        </w:rPr>
        <w:t xml:space="preserve">est arrivé devant Falmouth, le </w:t>
      </w:r>
      <w:r w:rsidR="00126C82" w:rsidRPr="005054F9">
        <w:rPr>
          <w:rFonts w:ascii="Times New Roman" w:hAnsi="Times New Roman"/>
          <w:szCs w:val="24"/>
        </w:rPr>
        <w:t xml:space="preserve">jeudi </w:t>
      </w:r>
      <w:r w:rsidRPr="005054F9">
        <w:rPr>
          <w:rFonts w:ascii="Times New Roman" w:hAnsi="Times New Roman"/>
          <w:szCs w:val="24"/>
        </w:rPr>
        <w:t>20 juin, à 6 heures</w:t>
      </w:r>
      <w:r w:rsidR="008B2DE6" w:rsidRPr="005054F9">
        <w:rPr>
          <w:rFonts w:ascii="Times New Roman" w:hAnsi="Times New Roman"/>
          <w:szCs w:val="24"/>
        </w:rPr>
        <w:t xml:space="preserve"> du matin</w:t>
      </w:r>
      <w:r w:rsidR="004476AC" w:rsidRPr="005054F9">
        <w:rPr>
          <w:rFonts w:ascii="Times New Roman" w:hAnsi="Times New Roman"/>
          <w:szCs w:val="24"/>
        </w:rPr>
        <w:t>, après trente-six heures de navigation</w:t>
      </w:r>
      <w:r w:rsidRPr="005054F9">
        <w:rPr>
          <w:rFonts w:ascii="Times New Roman" w:hAnsi="Times New Roman"/>
          <w:szCs w:val="24"/>
        </w:rPr>
        <w:t xml:space="preserve">. Alexis Leger </w:t>
      </w:r>
      <w:r w:rsidR="00DF4AED" w:rsidRPr="005054F9">
        <w:rPr>
          <w:rFonts w:ascii="Times New Roman" w:hAnsi="Times New Roman"/>
          <w:szCs w:val="24"/>
        </w:rPr>
        <w:t xml:space="preserve">dans la biographie de ses </w:t>
      </w:r>
      <w:r w:rsidR="00DF4AED" w:rsidRPr="005054F9">
        <w:rPr>
          <w:rFonts w:ascii="Times New Roman" w:hAnsi="Times New Roman"/>
          <w:i/>
          <w:iCs/>
          <w:szCs w:val="24"/>
        </w:rPr>
        <w:t>Œuvres complètes,</w:t>
      </w:r>
      <w:r w:rsidR="00DF4AED" w:rsidRPr="005054F9">
        <w:rPr>
          <w:rFonts w:ascii="Times New Roman" w:hAnsi="Times New Roman"/>
          <w:szCs w:val="24"/>
        </w:rPr>
        <w:t xml:space="preserve"> </w:t>
      </w:r>
      <w:r w:rsidRPr="005054F9">
        <w:rPr>
          <w:rFonts w:ascii="Times New Roman" w:hAnsi="Times New Roman"/>
          <w:szCs w:val="24"/>
        </w:rPr>
        <w:t>a bien indiqué cette date</w:t>
      </w:r>
      <w:r w:rsidR="004476AC" w:rsidRPr="005054F9">
        <w:rPr>
          <w:rFonts w:ascii="Times New Roman" w:hAnsi="Times New Roman"/>
          <w:szCs w:val="24"/>
        </w:rPr>
        <w:t xml:space="preserve"> du 20</w:t>
      </w:r>
      <w:r w:rsidRPr="005054F9">
        <w:rPr>
          <w:rFonts w:ascii="Times New Roman" w:hAnsi="Times New Roman"/>
          <w:szCs w:val="24"/>
        </w:rPr>
        <w:t xml:space="preserve">, au risque qu'un lecteur ne remarque que quatre jours pour aller de l'estuaire de la Gironde, qu'il </w:t>
      </w:r>
      <w:r w:rsidR="00893560" w:rsidRPr="005054F9">
        <w:rPr>
          <w:rFonts w:ascii="Times New Roman" w:hAnsi="Times New Roman"/>
          <w:szCs w:val="24"/>
        </w:rPr>
        <w:t xml:space="preserve">a dit avoir quitté </w:t>
      </w:r>
      <w:r w:rsidRPr="005054F9">
        <w:rPr>
          <w:rFonts w:ascii="Times New Roman" w:hAnsi="Times New Roman"/>
          <w:szCs w:val="24"/>
        </w:rPr>
        <w:t xml:space="preserve">le 16, jusqu'à Falmouth, </w:t>
      </w:r>
      <w:r w:rsidR="00AD0EFC" w:rsidRPr="005054F9">
        <w:rPr>
          <w:rFonts w:ascii="Times New Roman" w:hAnsi="Times New Roman"/>
          <w:szCs w:val="24"/>
        </w:rPr>
        <w:t xml:space="preserve">à </w:t>
      </w:r>
      <w:r w:rsidRPr="005054F9">
        <w:rPr>
          <w:rFonts w:ascii="Times New Roman" w:hAnsi="Times New Roman"/>
          <w:szCs w:val="24"/>
        </w:rPr>
        <w:t xml:space="preserve">l'entrée Nord de la Manche, </w:t>
      </w:r>
      <w:r w:rsidR="00AD0EFC" w:rsidRPr="005054F9">
        <w:rPr>
          <w:rFonts w:ascii="Times New Roman" w:hAnsi="Times New Roman"/>
          <w:szCs w:val="24"/>
        </w:rPr>
        <w:t>en face de Brest</w:t>
      </w:r>
      <w:r w:rsidRPr="005054F9">
        <w:rPr>
          <w:rFonts w:ascii="Times New Roman" w:hAnsi="Times New Roman"/>
          <w:szCs w:val="24"/>
        </w:rPr>
        <w:t>, c'est bien trop. Ève Curie, Maurice Boyer-Thomas</w:t>
      </w:r>
      <w:r w:rsidR="00AD0EFC" w:rsidRPr="005054F9">
        <w:rPr>
          <w:rFonts w:ascii="Times New Roman" w:hAnsi="Times New Roman"/>
          <w:szCs w:val="24"/>
        </w:rPr>
        <w:t xml:space="preserve">, le journaliste </w:t>
      </w:r>
      <w:r w:rsidR="00AD0EFC" w:rsidRPr="005054F9">
        <w:rPr>
          <w:rFonts w:ascii="Times New Roman" w:hAnsi="Times New Roman"/>
          <w:bCs/>
          <w:szCs w:val="24"/>
        </w:rPr>
        <w:t>Paul</w:t>
      </w:r>
      <w:r w:rsidR="008E1AB4" w:rsidRPr="005054F9">
        <w:rPr>
          <w:rFonts w:ascii="Times New Roman" w:hAnsi="Times New Roman"/>
          <w:bCs/>
          <w:szCs w:val="24"/>
        </w:rPr>
        <w:t>-</w:t>
      </w:r>
      <w:r w:rsidR="00AD0EFC" w:rsidRPr="005054F9">
        <w:rPr>
          <w:rFonts w:ascii="Times New Roman" w:hAnsi="Times New Roman"/>
          <w:bCs/>
          <w:szCs w:val="24"/>
        </w:rPr>
        <w:t>Louis Bret,</w:t>
      </w:r>
      <w:r w:rsidRPr="005054F9">
        <w:rPr>
          <w:rFonts w:ascii="Times New Roman" w:hAnsi="Times New Roman"/>
          <w:szCs w:val="24"/>
        </w:rPr>
        <w:t xml:space="preserve"> </w:t>
      </w:r>
      <w:r w:rsidR="00AD0EFC" w:rsidRPr="005054F9">
        <w:rPr>
          <w:rFonts w:ascii="Times New Roman" w:hAnsi="Times New Roman"/>
          <w:szCs w:val="24"/>
        </w:rPr>
        <w:t>qui était du voyage</w:t>
      </w:r>
      <w:r w:rsidR="00AD0EFC" w:rsidRPr="005054F9">
        <w:rPr>
          <w:rStyle w:val="Appelnotedebasdep"/>
          <w:rFonts w:ascii="Times New Roman" w:hAnsi="Times New Roman"/>
          <w:szCs w:val="24"/>
        </w:rPr>
        <w:footnoteReference w:id="36"/>
      </w:r>
      <w:r w:rsidR="00AD0EFC" w:rsidRPr="005054F9">
        <w:rPr>
          <w:rFonts w:ascii="Times New Roman" w:hAnsi="Times New Roman"/>
          <w:szCs w:val="24"/>
        </w:rPr>
        <w:t xml:space="preserve">, </w:t>
      </w:r>
      <w:r w:rsidRPr="005054F9">
        <w:rPr>
          <w:rFonts w:ascii="Times New Roman" w:hAnsi="Times New Roman"/>
          <w:szCs w:val="24"/>
        </w:rPr>
        <w:t xml:space="preserve">donnent la date du 21. Ils font erreur. </w:t>
      </w:r>
      <w:r w:rsidR="00DF4AED" w:rsidRPr="005054F9">
        <w:rPr>
          <w:rFonts w:ascii="Times New Roman" w:hAnsi="Times New Roman"/>
          <w:szCs w:val="24"/>
        </w:rPr>
        <w:t xml:space="preserve">La date du 20 est bien celle qu’ont enregistrée les autorités du port de Falmouth. </w:t>
      </w:r>
      <w:r w:rsidR="00F47F7F" w:rsidRPr="005054F9">
        <w:rPr>
          <w:rFonts w:ascii="Times New Roman" w:hAnsi="Times New Roman"/>
          <w:szCs w:val="24"/>
        </w:rPr>
        <w:t xml:space="preserve">Il est arrivé à Leger de donner </w:t>
      </w:r>
      <w:r w:rsidR="008B2DE6" w:rsidRPr="005054F9">
        <w:rPr>
          <w:rFonts w:ascii="Times New Roman" w:hAnsi="Times New Roman"/>
          <w:szCs w:val="24"/>
        </w:rPr>
        <w:t xml:space="preserve">lui aussi </w:t>
      </w:r>
      <w:r w:rsidR="00F47F7F" w:rsidRPr="005054F9">
        <w:rPr>
          <w:rFonts w:ascii="Times New Roman" w:hAnsi="Times New Roman"/>
          <w:szCs w:val="24"/>
        </w:rPr>
        <w:t>la date du 21</w:t>
      </w:r>
      <w:r w:rsidR="00F47F7F" w:rsidRPr="005054F9">
        <w:rPr>
          <w:rStyle w:val="Appelnotedebasdep"/>
          <w:rFonts w:ascii="Times New Roman" w:hAnsi="Times New Roman"/>
          <w:szCs w:val="24"/>
        </w:rPr>
        <w:footnoteReference w:id="37"/>
      </w:r>
      <w:r w:rsidR="00F47F7F" w:rsidRPr="005054F9">
        <w:rPr>
          <w:rFonts w:ascii="Times New Roman" w:hAnsi="Times New Roman"/>
          <w:szCs w:val="24"/>
        </w:rPr>
        <w:t xml:space="preserve">. </w:t>
      </w:r>
      <w:r w:rsidRPr="005054F9">
        <w:rPr>
          <w:rFonts w:ascii="Times New Roman" w:hAnsi="Times New Roman"/>
          <w:szCs w:val="24"/>
        </w:rPr>
        <w:t>Alexander Werth, évoquant plus tard l'invasion de l'Allemagne par la Russie, le 22 juin 1941, dont alors il rendait compte, dit être arrivé à Falmouth le 22 juin 1940, un an avant jour pour jour</w:t>
      </w:r>
      <w:r w:rsidRPr="005054F9">
        <w:rPr>
          <w:rStyle w:val="Appelnotedebasdep"/>
          <w:rFonts w:ascii="Times New Roman" w:hAnsi="Times New Roman"/>
          <w:szCs w:val="24"/>
        </w:rPr>
        <w:footnoteReference w:id="38"/>
      </w:r>
      <w:r w:rsidR="008B2DE6" w:rsidRPr="005054F9">
        <w:rPr>
          <w:rFonts w:ascii="Times New Roman" w:hAnsi="Times New Roman"/>
          <w:szCs w:val="24"/>
        </w:rPr>
        <w:t>, c</w:t>
      </w:r>
      <w:r w:rsidRPr="005054F9">
        <w:rPr>
          <w:rFonts w:ascii="Times New Roman" w:hAnsi="Times New Roman"/>
          <w:szCs w:val="24"/>
        </w:rPr>
        <w:t>'est là encore une erreur mais volontaire cette fois, dont le but est de souligner une coïncidence imaginaire.</w:t>
      </w:r>
    </w:p>
    <w:p w14:paraId="6972614D" w14:textId="77777777" w:rsidR="00F02A2D" w:rsidRPr="005054F9" w:rsidRDefault="00232FA2" w:rsidP="00D06CED">
      <w:pPr>
        <w:keepNext/>
        <w:suppressAutoHyphens/>
        <w:spacing w:after="120" w:line="240" w:lineRule="auto"/>
        <w:ind w:firstLine="567"/>
        <w:jc w:val="both"/>
        <w:rPr>
          <w:rFonts w:ascii="Times New Roman" w:hAnsi="Times New Roman"/>
          <w:szCs w:val="24"/>
        </w:rPr>
      </w:pPr>
      <w:r w:rsidRPr="005054F9">
        <w:rPr>
          <w:rFonts w:ascii="Times New Roman" w:eastAsia="Times New Roman" w:hAnsi="Times New Roman"/>
          <w:szCs w:val="24"/>
          <w:lang w:eastAsia="fr-FR"/>
        </w:rPr>
        <w:t xml:space="preserve">« </w:t>
      </w:r>
      <w:r w:rsidR="00F02A2D" w:rsidRPr="005054F9">
        <w:rPr>
          <w:rFonts w:ascii="Times New Roman" w:eastAsia="Times New Roman" w:hAnsi="Times New Roman"/>
          <w:szCs w:val="24"/>
          <w:lang w:eastAsia="fr-FR"/>
        </w:rPr>
        <w:t>Presqu'une journée entière nous fûmes ancrés dans la baie de Falmouth</w:t>
      </w:r>
      <w:r w:rsidRPr="005054F9">
        <w:rPr>
          <w:rFonts w:ascii="Times New Roman" w:hAnsi="Times New Roman"/>
          <w:szCs w:val="24"/>
        </w:rPr>
        <w:t> »</w:t>
      </w:r>
      <w:r w:rsidR="00F02A2D" w:rsidRPr="005054F9">
        <w:rPr>
          <w:rFonts w:ascii="Times New Roman" w:eastAsia="Times New Roman" w:hAnsi="Times New Roman"/>
          <w:szCs w:val="24"/>
          <w:lang w:eastAsia="fr-FR"/>
        </w:rPr>
        <w:t xml:space="preserve"> </w:t>
      </w:r>
      <w:r w:rsidR="00DF4AED" w:rsidRPr="005054F9">
        <w:rPr>
          <w:rFonts w:ascii="Times New Roman" w:eastAsia="Times New Roman" w:hAnsi="Times New Roman"/>
          <w:szCs w:val="24"/>
          <w:lang w:eastAsia="fr-FR"/>
        </w:rPr>
        <w:t>précise Werth</w:t>
      </w:r>
      <w:r w:rsidR="00F02A2D" w:rsidRPr="005054F9">
        <w:rPr>
          <w:rFonts w:ascii="Times New Roman" w:eastAsia="Times New Roman" w:hAnsi="Times New Roman"/>
          <w:szCs w:val="24"/>
          <w:lang w:eastAsia="fr-FR"/>
        </w:rPr>
        <w:t>.</w:t>
      </w:r>
      <w:r w:rsidR="00BF1810" w:rsidRPr="005054F9">
        <w:rPr>
          <w:rFonts w:ascii="Times New Roman" w:eastAsia="Times New Roman" w:hAnsi="Times New Roman"/>
          <w:szCs w:val="24"/>
          <w:lang w:eastAsia="fr-FR"/>
        </w:rPr>
        <w:t xml:space="preserve"> </w:t>
      </w:r>
      <w:r w:rsidR="00DF4AED" w:rsidRPr="005054F9">
        <w:rPr>
          <w:rFonts w:ascii="Times New Roman" w:eastAsia="Times New Roman" w:hAnsi="Times New Roman"/>
          <w:szCs w:val="24"/>
          <w:lang w:eastAsia="fr-FR"/>
        </w:rPr>
        <w:t>Parmi beaucoup d’</w:t>
      </w:r>
      <w:r w:rsidR="00BF1810" w:rsidRPr="005054F9">
        <w:rPr>
          <w:rFonts w:ascii="Times New Roman" w:eastAsia="Times New Roman" w:hAnsi="Times New Roman"/>
          <w:szCs w:val="24"/>
          <w:lang w:eastAsia="fr-FR"/>
        </w:rPr>
        <w:t>autres</w:t>
      </w:r>
      <w:r w:rsidR="008B2DE6" w:rsidRPr="005054F9">
        <w:rPr>
          <w:rFonts w:ascii="Times New Roman" w:eastAsia="Times New Roman" w:hAnsi="Times New Roman"/>
          <w:szCs w:val="24"/>
          <w:lang w:eastAsia="fr-FR"/>
        </w:rPr>
        <w:t xml:space="preserve"> bateaux</w:t>
      </w:r>
      <w:r w:rsidR="00BF1810" w:rsidRPr="005054F9">
        <w:rPr>
          <w:rStyle w:val="Appelnotedebasdep"/>
          <w:rFonts w:ascii="Times New Roman" w:eastAsia="Times New Roman" w:hAnsi="Times New Roman"/>
          <w:szCs w:val="24"/>
          <w:lang w:eastAsia="fr-FR"/>
        </w:rPr>
        <w:footnoteReference w:id="39"/>
      </w:r>
      <w:r w:rsidR="00BF1810" w:rsidRPr="005054F9">
        <w:rPr>
          <w:rFonts w:ascii="Times New Roman" w:eastAsia="Times New Roman" w:hAnsi="Times New Roman"/>
          <w:szCs w:val="24"/>
          <w:lang w:eastAsia="fr-FR"/>
        </w:rPr>
        <w:t xml:space="preserve">. </w:t>
      </w:r>
      <w:r w:rsidR="00F02A2D" w:rsidRPr="005054F9">
        <w:rPr>
          <w:rFonts w:ascii="Times New Roman" w:eastAsia="Times New Roman" w:hAnsi="Times New Roman"/>
          <w:szCs w:val="24"/>
          <w:lang w:eastAsia="fr-FR"/>
        </w:rPr>
        <w:t xml:space="preserve">Le débarquement a pris </w:t>
      </w:r>
      <w:r w:rsidR="00DF4AED" w:rsidRPr="005054F9">
        <w:rPr>
          <w:rFonts w:ascii="Times New Roman" w:eastAsia="Times New Roman" w:hAnsi="Times New Roman"/>
          <w:szCs w:val="24"/>
          <w:lang w:eastAsia="fr-FR"/>
        </w:rPr>
        <w:t>une journée entière</w:t>
      </w:r>
      <w:r w:rsidR="00F02A2D" w:rsidRPr="005054F9">
        <w:rPr>
          <w:rFonts w:ascii="Times New Roman" w:eastAsia="Times New Roman" w:hAnsi="Times New Roman"/>
          <w:szCs w:val="24"/>
          <w:lang w:eastAsia="fr-FR"/>
        </w:rPr>
        <w:t xml:space="preserve">. </w:t>
      </w:r>
      <w:r w:rsidR="00F02A2D" w:rsidRPr="005054F9">
        <w:rPr>
          <w:rFonts w:ascii="Times New Roman" w:hAnsi="Times New Roman"/>
          <w:szCs w:val="24"/>
        </w:rPr>
        <w:t xml:space="preserve">Les passagers ont continué à ne pas être </w:t>
      </w:r>
      <w:r w:rsidR="00C72859" w:rsidRPr="005054F9">
        <w:rPr>
          <w:rFonts w:ascii="Times New Roman" w:hAnsi="Times New Roman"/>
          <w:szCs w:val="24"/>
        </w:rPr>
        <w:t xml:space="preserve">tous </w:t>
      </w:r>
      <w:r w:rsidR="00F02A2D" w:rsidRPr="005054F9">
        <w:rPr>
          <w:rFonts w:ascii="Times New Roman" w:hAnsi="Times New Roman"/>
          <w:szCs w:val="24"/>
        </w:rPr>
        <w:t>traités à la même enseigne, l'attente fut plus longue pour certains que pour d'autres, certains ont eu droit à une passerelle (</w:t>
      </w:r>
      <w:r w:rsidR="00F02A2D" w:rsidRPr="005054F9">
        <w:rPr>
          <w:rFonts w:ascii="Times New Roman" w:hAnsi="Times New Roman"/>
          <w:i/>
          <w:szCs w:val="24"/>
        </w:rPr>
        <w:t>gang-plank</w:t>
      </w:r>
      <w:r w:rsidR="00F02A2D" w:rsidRPr="005054F9">
        <w:rPr>
          <w:rFonts w:ascii="Times New Roman" w:hAnsi="Times New Roman"/>
          <w:szCs w:val="24"/>
        </w:rPr>
        <w:t>), d'autres à une échelle de corde (</w:t>
      </w:r>
      <w:r w:rsidR="00F02A2D" w:rsidRPr="005054F9">
        <w:rPr>
          <w:rFonts w:ascii="Times New Roman" w:hAnsi="Times New Roman"/>
          <w:i/>
          <w:szCs w:val="24"/>
        </w:rPr>
        <w:t>rope-ladder</w:t>
      </w:r>
      <w:r w:rsidR="00F02A2D" w:rsidRPr="005054F9">
        <w:rPr>
          <w:rFonts w:ascii="Times New Roman" w:hAnsi="Times New Roman"/>
          <w:szCs w:val="24"/>
        </w:rPr>
        <w:t>)</w:t>
      </w:r>
      <w:r w:rsidR="00403E71" w:rsidRPr="005054F9">
        <w:rPr>
          <w:rFonts w:ascii="Times New Roman" w:hAnsi="Times New Roman"/>
          <w:szCs w:val="24"/>
        </w:rPr>
        <w:t>, y compris les femmes et les enfants</w:t>
      </w:r>
      <w:r w:rsidR="00403E71" w:rsidRPr="005054F9">
        <w:rPr>
          <w:rStyle w:val="Appelnotedebasdep"/>
          <w:rFonts w:ascii="Times New Roman" w:hAnsi="Times New Roman"/>
          <w:szCs w:val="24"/>
        </w:rPr>
        <w:footnoteReference w:id="40"/>
      </w:r>
      <w:r w:rsidR="00F02A2D" w:rsidRPr="005054F9">
        <w:rPr>
          <w:rFonts w:ascii="Times New Roman" w:hAnsi="Times New Roman"/>
          <w:szCs w:val="24"/>
        </w:rPr>
        <w:t xml:space="preserve">. </w:t>
      </w:r>
    </w:p>
    <w:p w14:paraId="640BC467" w14:textId="77777777" w:rsidR="001509DC" w:rsidRPr="005054F9" w:rsidRDefault="00F02A2D" w:rsidP="00F02A2D">
      <w:pPr>
        <w:suppressAutoHyphens/>
        <w:spacing w:after="120" w:line="240" w:lineRule="auto"/>
        <w:ind w:firstLine="567"/>
        <w:jc w:val="both"/>
        <w:rPr>
          <w:rFonts w:ascii="Times New Roman" w:eastAsia="Times New Roman" w:hAnsi="Times New Roman"/>
          <w:szCs w:val="24"/>
          <w:lang w:eastAsia="fr-FR"/>
        </w:rPr>
      </w:pPr>
      <w:r w:rsidRPr="005054F9">
        <w:rPr>
          <w:rFonts w:ascii="Times New Roman" w:hAnsi="Times New Roman"/>
          <w:szCs w:val="24"/>
        </w:rPr>
        <w:t xml:space="preserve">Les formalités administratives se sont </w:t>
      </w:r>
      <w:r w:rsidR="00DF4AED" w:rsidRPr="005054F9">
        <w:rPr>
          <w:rFonts w:ascii="Times New Roman" w:hAnsi="Times New Roman"/>
          <w:szCs w:val="24"/>
        </w:rPr>
        <w:t xml:space="preserve">pour tous </w:t>
      </w:r>
      <w:r w:rsidRPr="005054F9">
        <w:rPr>
          <w:rFonts w:ascii="Times New Roman" w:hAnsi="Times New Roman"/>
          <w:szCs w:val="24"/>
        </w:rPr>
        <w:t xml:space="preserve">bien passées, </w:t>
      </w:r>
      <w:r w:rsidR="00103418" w:rsidRPr="005054F9">
        <w:rPr>
          <w:rFonts w:ascii="Times New Roman" w:hAnsi="Times New Roman"/>
          <w:szCs w:val="24"/>
        </w:rPr>
        <w:t>d’autant mieux pour Leger qu’il a pu présenter un passeport diplomatique</w:t>
      </w:r>
      <w:r w:rsidR="00103418" w:rsidRPr="005054F9">
        <w:rPr>
          <w:rStyle w:val="Appelnotedebasdep"/>
          <w:rFonts w:ascii="Times New Roman" w:hAnsi="Times New Roman"/>
          <w:szCs w:val="24"/>
        </w:rPr>
        <w:footnoteReference w:id="41"/>
      </w:r>
      <w:r w:rsidR="00103418" w:rsidRPr="005054F9">
        <w:rPr>
          <w:rFonts w:ascii="Times New Roman" w:hAnsi="Times New Roman"/>
          <w:szCs w:val="24"/>
        </w:rPr>
        <w:t>. De</w:t>
      </w:r>
      <w:r w:rsidRPr="005054F9">
        <w:rPr>
          <w:rFonts w:ascii="Times New Roman" w:hAnsi="Times New Roman"/>
          <w:szCs w:val="24"/>
        </w:rPr>
        <w:t xml:space="preserve"> l'avis général, l'accueil a été aussi </w:t>
      </w:r>
      <w:r w:rsidRPr="005054F9">
        <w:rPr>
          <w:rFonts w:ascii="Times New Roman" w:hAnsi="Times New Roman"/>
          <w:szCs w:val="24"/>
        </w:rPr>
        <w:lastRenderedPageBreak/>
        <w:t>efficace que sympathique</w:t>
      </w:r>
      <w:r w:rsidR="001509DC" w:rsidRPr="005054F9">
        <w:rPr>
          <w:rFonts w:ascii="Times New Roman" w:hAnsi="Times New Roman"/>
          <w:szCs w:val="24"/>
        </w:rPr>
        <w:t xml:space="preserve">. </w:t>
      </w:r>
      <w:r w:rsidR="00C81002" w:rsidRPr="005054F9">
        <w:rPr>
          <w:rFonts w:ascii="Times New Roman" w:hAnsi="Times New Roman"/>
          <w:szCs w:val="24"/>
        </w:rPr>
        <w:t>N</w:t>
      </w:r>
      <w:r w:rsidR="001509DC" w:rsidRPr="005054F9">
        <w:rPr>
          <w:rFonts w:ascii="Times New Roman" w:hAnsi="Times New Roman"/>
          <w:szCs w:val="24"/>
        </w:rPr>
        <w:t>ombre d’habitants</w:t>
      </w:r>
      <w:r w:rsidR="00C81002" w:rsidRPr="005054F9">
        <w:rPr>
          <w:rFonts w:ascii="Times New Roman" w:hAnsi="Times New Roman"/>
          <w:szCs w:val="24"/>
        </w:rPr>
        <w:t xml:space="preserve"> ont spontanément entouré les </w:t>
      </w:r>
      <w:r w:rsidR="00C81002" w:rsidRPr="005054F9">
        <w:rPr>
          <w:rFonts w:ascii="Times New Roman" w:hAnsi="Times New Roman"/>
          <w:i/>
          <w:iCs/>
          <w:szCs w:val="24"/>
        </w:rPr>
        <w:t>refugees</w:t>
      </w:r>
      <w:r w:rsidR="002D6C7E" w:rsidRPr="005054F9">
        <w:rPr>
          <w:rFonts w:ascii="Times New Roman" w:hAnsi="Times New Roman"/>
          <w:szCs w:val="24"/>
        </w:rPr>
        <w:t>. L</w:t>
      </w:r>
      <w:r w:rsidR="00E60FF2" w:rsidRPr="005054F9">
        <w:rPr>
          <w:rFonts w:ascii="Times New Roman" w:hAnsi="Times New Roman"/>
          <w:szCs w:val="24"/>
        </w:rPr>
        <w:t xml:space="preserve">es sœurs Maisie et </w:t>
      </w:r>
      <w:r w:rsidR="001509DC" w:rsidRPr="005054F9">
        <w:rPr>
          <w:rFonts w:ascii="Times New Roman" w:eastAsia="Times New Roman" w:hAnsi="Times New Roman"/>
          <w:szCs w:val="24"/>
          <w:lang w:eastAsia="fr-FR"/>
        </w:rPr>
        <w:t>Evelyn Radford</w:t>
      </w:r>
      <w:r w:rsidR="002D6C7E" w:rsidRPr="005054F9">
        <w:rPr>
          <w:rFonts w:ascii="Times New Roman" w:eastAsia="Times New Roman" w:hAnsi="Times New Roman"/>
          <w:szCs w:val="24"/>
          <w:lang w:eastAsia="fr-FR"/>
        </w:rPr>
        <w:t xml:space="preserve"> par exemple</w:t>
      </w:r>
      <w:r w:rsidR="001509DC" w:rsidRPr="005054F9">
        <w:rPr>
          <w:rFonts w:ascii="Times New Roman" w:eastAsia="Times New Roman" w:hAnsi="Times New Roman"/>
          <w:szCs w:val="24"/>
          <w:lang w:eastAsia="fr-FR"/>
        </w:rPr>
        <w:t xml:space="preserve">, </w:t>
      </w:r>
      <w:r w:rsidR="00C81002" w:rsidRPr="005054F9">
        <w:rPr>
          <w:rFonts w:ascii="Times New Roman" w:eastAsia="Times New Roman" w:hAnsi="Times New Roman"/>
          <w:szCs w:val="24"/>
          <w:lang w:eastAsia="fr-FR"/>
        </w:rPr>
        <w:t>très impliquée</w:t>
      </w:r>
      <w:r w:rsidR="00E60FF2" w:rsidRPr="005054F9">
        <w:rPr>
          <w:rFonts w:ascii="Times New Roman" w:eastAsia="Times New Roman" w:hAnsi="Times New Roman"/>
          <w:szCs w:val="24"/>
          <w:lang w:eastAsia="fr-FR"/>
        </w:rPr>
        <w:t>s</w:t>
      </w:r>
      <w:r w:rsidR="00C81002" w:rsidRPr="005054F9">
        <w:rPr>
          <w:rFonts w:ascii="Times New Roman" w:eastAsia="Times New Roman" w:hAnsi="Times New Roman"/>
          <w:szCs w:val="24"/>
          <w:lang w:eastAsia="fr-FR"/>
        </w:rPr>
        <w:t xml:space="preserve"> dans la vie musicale locale, mi</w:t>
      </w:r>
      <w:r w:rsidR="002729ED" w:rsidRPr="005054F9">
        <w:rPr>
          <w:rFonts w:ascii="Times New Roman" w:eastAsia="Times New Roman" w:hAnsi="Times New Roman"/>
          <w:szCs w:val="24"/>
          <w:lang w:eastAsia="fr-FR"/>
        </w:rPr>
        <w:t>ren</w:t>
      </w:r>
      <w:r w:rsidR="00C81002" w:rsidRPr="005054F9">
        <w:rPr>
          <w:rFonts w:ascii="Times New Roman" w:eastAsia="Times New Roman" w:hAnsi="Times New Roman"/>
          <w:szCs w:val="24"/>
          <w:lang w:eastAsia="fr-FR"/>
        </w:rPr>
        <w:t xml:space="preserve">t à la disposition des autorités le </w:t>
      </w:r>
      <w:r w:rsidR="001509DC" w:rsidRPr="005054F9">
        <w:rPr>
          <w:rFonts w:ascii="Times New Roman" w:eastAsia="Times New Roman" w:hAnsi="Times New Roman"/>
          <w:i/>
          <w:iCs/>
          <w:szCs w:val="24"/>
          <w:lang w:eastAsia="fr-FR"/>
        </w:rPr>
        <w:t>Princess Pavilion</w:t>
      </w:r>
      <w:r w:rsidR="001509DC" w:rsidRPr="005054F9">
        <w:rPr>
          <w:rFonts w:ascii="Times New Roman" w:eastAsia="Times New Roman" w:hAnsi="Times New Roman"/>
          <w:szCs w:val="24"/>
          <w:lang w:eastAsia="fr-FR"/>
        </w:rPr>
        <w:t xml:space="preserve"> </w:t>
      </w:r>
      <w:r w:rsidR="00C81002" w:rsidRPr="005054F9">
        <w:rPr>
          <w:rFonts w:ascii="Times New Roman" w:eastAsia="Times New Roman" w:hAnsi="Times New Roman"/>
          <w:szCs w:val="24"/>
          <w:lang w:eastAsia="fr-FR"/>
        </w:rPr>
        <w:t xml:space="preserve">(c’est encore aujourd’hui une salle de spectacle) où </w:t>
      </w:r>
      <w:r w:rsidR="002729ED" w:rsidRPr="005054F9">
        <w:rPr>
          <w:rFonts w:ascii="Times New Roman" w:eastAsia="Times New Roman" w:hAnsi="Times New Roman"/>
          <w:szCs w:val="24"/>
          <w:lang w:eastAsia="fr-FR"/>
        </w:rPr>
        <w:t xml:space="preserve">chaque année </w:t>
      </w:r>
      <w:r w:rsidR="00C81002" w:rsidRPr="005054F9">
        <w:rPr>
          <w:rFonts w:ascii="Times New Roman" w:eastAsia="Times New Roman" w:hAnsi="Times New Roman"/>
          <w:szCs w:val="24"/>
          <w:lang w:eastAsia="fr-FR"/>
        </w:rPr>
        <w:t>depuis 1923 elle</w:t>
      </w:r>
      <w:r w:rsidR="00E60FF2" w:rsidRPr="005054F9">
        <w:rPr>
          <w:rFonts w:ascii="Times New Roman" w:eastAsia="Times New Roman" w:hAnsi="Times New Roman"/>
          <w:szCs w:val="24"/>
          <w:lang w:eastAsia="fr-FR"/>
        </w:rPr>
        <w:t>s</w:t>
      </w:r>
      <w:r w:rsidR="00C81002" w:rsidRPr="005054F9">
        <w:rPr>
          <w:rFonts w:ascii="Times New Roman" w:eastAsia="Times New Roman" w:hAnsi="Times New Roman"/>
          <w:szCs w:val="24"/>
          <w:lang w:eastAsia="fr-FR"/>
        </w:rPr>
        <w:t xml:space="preserve"> </w:t>
      </w:r>
      <w:r w:rsidR="002729ED" w:rsidRPr="005054F9">
        <w:rPr>
          <w:rFonts w:ascii="Times New Roman" w:eastAsia="Times New Roman" w:hAnsi="Times New Roman"/>
          <w:szCs w:val="24"/>
          <w:lang w:eastAsia="fr-FR"/>
        </w:rPr>
        <w:t xml:space="preserve">montaient un </w:t>
      </w:r>
      <w:r w:rsidR="00C81002" w:rsidRPr="005054F9">
        <w:rPr>
          <w:rFonts w:ascii="Times New Roman" w:eastAsia="Times New Roman" w:hAnsi="Times New Roman"/>
          <w:szCs w:val="24"/>
          <w:lang w:eastAsia="fr-FR"/>
        </w:rPr>
        <w:t>opéra.</w:t>
      </w:r>
    </w:p>
    <w:p w14:paraId="327A7FCE" w14:textId="77777777" w:rsidR="00C72859" w:rsidRPr="005054F9" w:rsidRDefault="00FE4AC1" w:rsidP="00FE4AC1">
      <w:pPr>
        <w:suppressAutoHyphens/>
        <w:spacing w:before="240" w:after="120" w:line="240" w:lineRule="auto"/>
        <w:jc w:val="center"/>
        <w:rPr>
          <w:rFonts w:ascii="Times New Roman" w:eastAsia="Times New Roman" w:hAnsi="Times New Roman"/>
          <w:i/>
          <w:iCs/>
          <w:szCs w:val="24"/>
          <w:lang w:eastAsia="fr-FR"/>
        </w:rPr>
      </w:pPr>
      <w:r w:rsidRPr="005054F9">
        <w:rPr>
          <w:rFonts w:ascii="Times New Roman" w:hAnsi="Times New Roman"/>
          <w:noProof/>
          <w:szCs w:val="24"/>
          <w:lang w:eastAsia="fr-FR"/>
        </w:rPr>
        <w:drawing>
          <wp:inline distT="0" distB="0" distL="0" distR="0" wp14:anchorId="533844BF" wp14:editId="30B23A6A">
            <wp:extent cx="3580768" cy="2108613"/>
            <wp:effectExtent l="0" t="0" r="635"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7380" cy="2124284"/>
                    </a:xfrm>
                    <a:prstGeom prst="rect">
                      <a:avLst/>
                    </a:prstGeom>
                    <a:noFill/>
                    <a:ln>
                      <a:noFill/>
                    </a:ln>
                  </pic:spPr>
                </pic:pic>
              </a:graphicData>
            </a:graphic>
          </wp:inline>
        </w:drawing>
      </w:r>
    </w:p>
    <w:p w14:paraId="2085DA41" w14:textId="77777777" w:rsidR="00B02DE7" w:rsidRPr="005054F9" w:rsidRDefault="00B02DE7" w:rsidP="00FE4AC1">
      <w:pPr>
        <w:suppressAutoHyphens/>
        <w:spacing w:before="240" w:after="120" w:line="240" w:lineRule="auto"/>
        <w:jc w:val="center"/>
        <w:rPr>
          <w:rFonts w:ascii="Times New Roman" w:hAnsi="Times New Roman"/>
          <w:sz w:val="20"/>
          <w:szCs w:val="20"/>
        </w:rPr>
      </w:pPr>
      <w:r w:rsidRPr="005054F9">
        <w:rPr>
          <w:rFonts w:ascii="Times New Roman" w:eastAsia="Times New Roman" w:hAnsi="Times New Roman"/>
          <w:i/>
          <w:iCs/>
          <w:sz w:val="20"/>
          <w:szCs w:val="20"/>
          <w:lang w:eastAsia="fr-FR"/>
        </w:rPr>
        <w:t xml:space="preserve">The Princess Pavilion, </w:t>
      </w:r>
      <w:r w:rsidRPr="005054F9">
        <w:rPr>
          <w:rFonts w:ascii="Times New Roman" w:eastAsia="Times New Roman" w:hAnsi="Times New Roman"/>
          <w:sz w:val="20"/>
          <w:szCs w:val="20"/>
          <w:lang w:eastAsia="fr-FR"/>
        </w:rPr>
        <w:t>Falmouth</w:t>
      </w:r>
      <w:r w:rsidRPr="005054F9">
        <w:rPr>
          <w:rFonts w:ascii="Times New Roman" w:eastAsia="Times New Roman" w:hAnsi="Times New Roman"/>
          <w:i/>
          <w:iCs/>
          <w:sz w:val="20"/>
          <w:szCs w:val="20"/>
          <w:lang w:eastAsia="fr-FR"/>
        </w:rPr>
        <w:t xml:space="preserve"> </w:t>
      </w:r>
    </w:p>
    <w:p w14:paraId="4A12AFFA" w14:textId="77777777" w:rsidR="00C72859" w:rsidRPr="005054F9" w:rsidRDefault="00E60FF2" w:rsidP="00C72859">
      <w:pPr>
        <w:suppressAutoHyphens/>
        <w:spacing w:after="120" w:line="240" w:lineRule="auto"/>
        <w:jc w:val="both"/>
        <w:rPr>
          <w:rFonts w:ascii="Times New Roman" w:hAnsi="Times New Roman"/>
          <w:szCs w:val="24"/>
        </w:rPr>
      </w:pPr>
      <w:r w:rsidRPr="005054F9">
        <w:rPr>
          <w:rFonts w:ascii="Times New Roman" w:hAnsi="Times New Roman"/>
          <w:szCs w:val="24"/>
        </w:rPr>
        <w:t xml:space="preserve">Témoignage </w:t>
      </w:r>
      <w:r w:rsidR="00C72859" w:rsidRPr="005054F9">
        <w:rPr>
          <w:rFonts w:ascii="Times New Roman" w:hAnsi="Times New Roman"/>
          <w:szCs w:val="24"/>
        </w:rPr>
        <w:t>de N.C. Sorel</w:t>
      </w:r>
      <w:r w:rsidR="00961AAC" w:rsidRPr="005054F9">
        <w:rPr>
          <w:rFonts w:ascii="Times New Roman" w:hAnsi="Times New Roman"/>
          <w:szCs w:val="24"/>
        </w:rPr>
        <w:t> :</w:t>
      </w:r>
      <w:r w:rsidR="00C72859" w:rsidRPr="005054F9">
        <w:rPr>
          <w:rFonts w:ascii="Times New Roman" w:hAnsi="Times New Roman"/>
          <w:szCs w:val="24"/>
        </w:rPr>
        <w:t xml:space="preserve"> </w:t>
      </w:r>
    </w:p>
    <w:p w14:paraId="49F5E4C8" w14:textId="77777777" w:rsidR="00C72859" w:rsidRPr="005054F9" w:rsidRDefault="00C72859" w:rsidP="007110B5">
      <w:pPr>
        <w:suppressAutoHyphens/>
        <w:spacing w:after="120" w:line="240" w:lineRule="auto"/>
        <w:ind w:left="567" w:firstLine="567"/>
        <w:jc w:val="both"/>
        <w:rPr>
          <w:rFonts w:ascii="Times New Roman" w:hAnsi="Times New Roman"/>
          <w:i/>
          <w:sz w:val="20"/>
          <w:szCs w:val="20"/>
        </w:rPr>
      </w:pPr>
      <w:r w:rsidRPr="005054F9">
        <w:rPr>
          <w:rFonts w:ascii="Times New Roman" w:eastAsia="Times New Roman" w:hAnsi="Times New Roman"/>
          <w:sz w:val="20"/>
          <w:szCs w:val="20"/>
          <w:lang w:eastAsia="fr-FR"/>
        </w:rPr>
        <w:t>[</w:t>
      </w:r>
      <w:r w:rsidR="00961AAC" w:rsidRPr="005054F9">
        <w:rPr>
          <w:rFonts w:ascii="Times New Roman" w:eastAsia="Times New Roman" w:hAnsi="Times New Roman"/>
          <w:sz w:val="20"/>
          <w:szCs w:val="20"/>
          <w:lang w:eastAsia="fr-FR"/>
        </w:rPr>
        <w:t>Les passagers</w:t>
      </w:r>
      <w:r w:rsidRPr="005054F9">
        <w:rPr>
          <w:rFonts w:ascii="Times New Roman" w:eastAsia="Times New Roman" w:hAnsi="Times New Roman"/>
          <w:sz w:val="20"/>
          <w:szCs w:val="20"/>
          <w:lang w:eastAsia="fr-FR"/>
        </w:rPr>
        <w:t>] ont été rejoints par une troupe de femmes qui maternellement nous ont passé de la limonade et des sandwichs et en même temps répétaient aux voyageurs fatigués l'assurance que maintenant qu’ils étaient en Angleterre tout irait bien</w:t>
      </w:r>
      <w:r w:rsidRPr="005054F9">
        <w:rPr>
          <w:rStyle w:val="Appelnotedebasdep"/>
          <w:rFonts w:ascii="Times New Roman" w:hAnsi="Times New Roman"/>
          <w:sz w:val="20"/>
          <w:szCs w:val="20"/>
          <w:lang w:val="en-US"/>
        </w:rPr>
        <w:footnoteReference w:id="42"/>
      </w:r>
      <w:r w:rsidRPr="005054F9">
        <w:rPr>
          <w:rFonts w:ascii="Times New Roman" w:hAnsi="Times New Roman"/>
          <w:i/>
          <w:sz w:val="20"/>
          <w:szCs w:val="20"/>
        </w:rPr>
        <w:t>…</w:t>
      </w:r>
    </w:p>
    <w:p w14:paraId="7956BA20" w14:textId="77777777" w:rsidR="00961AAC" w:rsidRPr="005054F9" w:rsidRDefault="00961AAC" w:rsidP="00961AAC">
      <w:pPr>
        <w:suppressAutoHyphens/>
        <w:spacing w:after="120" w:line="240" w:lineRule="auto"/>
        <w:jc w:val="both"/>
        <w:rPr>
          <w:rFonts w:ascii="Times New Roman" w:hAnsi="Times New Roman"/>
          <w:iCs/>
          <w:szCs w:val="24"/>
        </w:rPr>
      </w:pPr>
      <w:r w:rsidRPr="005054F9">
        <w:rPr>
          <w:rFonts w:ascii="Times New Roman" w:hAnsi="Times New Roman"/>
          <w:iCs/>
          <w:szCs w:val="24"/>
        </w:rPr>
        <w:t>de S. Heath :</w:t>
      </w:r>
    </w:p>
    <w:p w14:paraId="0F2F45EE" w14:textId="77777777" w:rsidR="00961AAC" w:rsidRPr="005054F9" w:rsidRDefault="00961AAC" w:rsidP="00961AAC">
      <w:pPr>
        <w:suppressAutoHyphens/>
        <w:spacing w:after="120" w:line="240" w:lineRule="auto"/>
        <w:ind w:left="567" w:firstLine="567"/>
        <w:jc w:val="both"/>
        <w:rPr>
          <w:rFonts w:ascii="Times New Roman" w:eastAsia="Times New Roman" w:hAnsi="Times New Roman"/>
          <w:sz w:val="20"/>
          <w:szCs w:val="20"/>
          <w:lang w:eastAsia="fr-FR"/>
        </w:rPr>
      </w:pPr>
      <w:r w:rsidRPr="005054F9">
        <w:rPr>
          <w:rFonts w:ascii="Times New Roman" w:eastAsia="Times New Roman" w:hAnsi="Times New Roman"/>
          <w:sz w:val="20"/>
          <w:szCs w:val="20"/>
          <w:lang w:eastAsia="fr-FR"/>
        </w:rPr>
        <w:t>A notre arrivée à Falmouth, quel contraste : des gens nous attendaient pour nous souhaiter la bienvenue. Il y avait un tas de filles très élégantes toutes vêtues de blanc et très correctes. C'était un autre monde. [...] Je fus très impressionné par la beauté et l'élégance des filles. Pendant les formalités, elles emmenèrent Philip [son bébé]. Quand elles me l'ont ramené, il était tout propre et charmant. J'étais tellement contente à cause de ce qu'il avait souffert sur le bateau. Nous étions exténués</w:t>
      </w:r>
      <w:r w:rsidRPr="005054F9">
        <w:rPr>
          <w:rStyle w:val="Appelnotedebasdep"/>
          <w:rFonts w:ascii="Times New Roman" w:hAnsi="Times New Roman"/>
          <w:sz w:val="20"/>
          <w:szCs w:val="20"/>
        </w:rPr>
        <w:footnoteReference w:id="43"/>
      </w:r>
      <w:r w:rsidRPr="005054F9">
        <w:rPr>
          <w:rFonts w:ascii="Times New Roman" w:hAnsi="Times New Roman"/>
          <w:i/>
          <w:sz w:val="20"/>
          <w:szCs w:val="20"/>
        </w:rPr>
        <w:t>.</w:t>
      </w:r>
    </w:p>
    <w:p w14:paraId="239A68F2" w14:textId="77777777" w:rsidR="00E60FF2" w:rsidRPr="005054F9" w:rsidRDefault="00C72859" w:rsidP="00961AAC">
      <w:pPr>
        <w:keepNext/>
        <w:suppressAutoHyphens/>
        <w:spacing w:after="120" w:line="240" w:lineRule="auto"/>
        <w:jc w:val="both"/>
        <w:rPr>
          <w:rFonts w:ascii="Times New Roman" w:hAnsi="Times New Roman"/>
          <w:szCs w:val="24"/>
        </w:rPr>
      </w:pPr>
      <w:r w:rsidRPr="005054F9">
        <w:rPr>
          <w:rFonts w:ascii="Times New Roman" w:hAnsi="Times New Roman"/>
          <w:szCs w:val="24"/>
        </w:rPr>
        <w:t xml:space="preserve">de </w:t>
      </w:r>
      <w:r w:rsidR="00E60FF2" w:rsidRPr="005054F9">
        <w:rPr>
          <w:rFonts w:ascii="Times New Roman" w:hAnsi="Times New Roman"/>
          <w:szCs w:val="24"/>
        </w:rPr>
        <w:t>Daphne Wall :</w:t>
      </w:r>
    </w:p>
    <w:p w14:paraId="75B8C934" w14:textId="77777777" w:rsidR="00F02A2D" w:rsidRPr="005054F9" w:rsidRDefault="00F02A2D" w:rsidP="00961AAC">
      <w:pPr>
        <w:keepNext/>
        <w:suppressAutoHyphens/>
        <w:spacing w:after="120" w:line="240" w:lineRule="auto"/>
        <w:ind w:left="567" w:firstLine="567"/>
        <w:jc w:val="both"/>
        <w:rPr>
          <w:rFonts w:ascii="Times New Roman" w:hAnsi="Times New Roman"/>
          <w:sz w:val="20"/>
          <w:szCs w:val="20"/>
        </w:rPr>
      </w:pPr>
      <w:r w:rsidRPr="005054F9">
        <w:rPr>
          <w:rFonts w:ascii="Times New Roman" w:hAnsi="Times New Roman"/>
          <w:sz w:val="20"/>
          <w:szCs w:val="20"/>
        </w:rPr>
        <w:t>Dans le grand hall où nous procédions aux formalités, régnait une motivation et un calme extraordinaires comme si chacun savait à quoi il devait s'attendre et était fortifié</w:t>
      </w:r>
      <w:r w:rsidRPr="005054F9">
        <w:rPr>
          <w:rFonts w:ascii="Times New Roman" w:hAnsi="Times New Roman"/>
          <w:i/>
          <w:sz w:val="20"/>
          <w:szCs w:val="20"/>
        </w:rPr>
        <w:t xml:space="preserve"> </w:t>
      </w:r>
      <w:r w:rsidRPr="005054F9">
        <w:rPr>
          <w:rFonts w:ascii="Times New Roman" w:hAnsi="Times New Roman"/>
          <w:sz w:val="20"/>
          <w:szCs w:val="20"/>
        </w:rPr>
        <w:t>pour les épreuves à surmonter. Des dames en uniforme du WVS [</w:t>
      </w:r>
      <w:r w:rsidRPr="005054F9">
        <w:rPr>
          <w:rFonts w:ascii="Times New Roman" w:hAnsi="Times New Roman"/>
          <w:i/>
          <w:iCs/>
          <w:sz w:val="20"/>
          <w:szCs w:val="20"/>
        </w:rPr>
        <w:t>Women's Voluntary</w:t>
      </w:r>
      <w:r w:rsidRPr="005054F9">
        <w:rPr>
          <w:rFonts w:ascii="Times New Roman" w:hAnsi="Times New Roman"/>
          <w:i/>
          <w:sz w:val="20"/>
          <w:szCs w:val="20"/>
        </w:rPr>
        <w:t xml:space="preserve"> Service, </w:t>
      </w:r>
      <w:r w:rsidRPr="005054F9">
        <w:rPr>
          <w:rFonts w:ascii="Times New Roman" w:hAnsi="Times New Roman"/>
          <w:sz w:val="20"/>
          <w:szCs w:val="20"/>
        </w:rPr>
        <w:t>Service des Femmes Volontaires]</w:t>
      </w:r>
      <w:r w:rsidRPr="005054F9">
        <w:rPr>
          <w:rFonts w:ascii="Times New Roman" w:hAnsi="Times New Roman"/>
          <w:i/>
          <w:sz w:val="20"/>
          <w:szCs w:val="20"/>
        </w:rPr>
        <w:t xml:space="preserve"> </w:t>
      </w:r>
      <w:r w:rsidRPr="005054F9">
        <w:rPr>
          <w:rFonts w:ascii="Times New Roman" w:hAnsi="Times New Roman"/>
          <w:sz w:val="20"/>
          <w:szCs w:val="20"/>
        </w:rPr>
        <w:t>nous donnaient à manger, des boissons et de la sympathie. Et puis soudain, nous étions dans le train pour Londres</w:t>
      </w:r>
      <w:r w:rsidRPr="005054F9">
        <w:rPr>
          <w:rStyle w:val="Appelnotedebasdep"/>
          <w:rFonts w:ascii="Times New Roman" w:hAnsi="Times New Roman"/>
          <w:sz w:val="20"/>
          <w:szCs w:val="20"/>
          <w:lang w:val="en-US"/>
        </w:rPr>
        <w:footnoteReference w:id="44"/>
      </w:r>
      <w:r w:rsidRPr="005054F9">
        <w:rPr>
          <w:rFonts w:ascii="Times New Roman" w:hAnsi="Times New Roman"/>
          <w:sz w:val="20"/>
          <w:szCs w:val="20"/>
        </w:rPr>
        <w:t>.</w:t>
      </w:r>
    </w:p>
    <w:p w14:paraId="4D0BC00F" w14:textId="77777777" w:rsidR="00DE1116" w:rsidRPr="005054F9" w:rsidRDefault="00F02A2D" w:rsidP="00716D62">
      <w:pPr>
        <w:suppressAutoHyphens/>
        <w:spacing w:after="240" w:line="240" w:lineRule="auto"/>
        <w:ind w:firstLine="567"/>
        <w:jc w:val="both"/>
        <w:rPr>
          <w:rFonts w:ascii="Times New Roman" w:hAnsi="Times New Roman"/>
          <w:szCs w:val="24"/>
        </w:rPr>
      </w:pPr>
      <w:r w:rsidRPr="005054F9">
        <w:rPr>
          <w:rFonts w:ascii="Times New Roman" w:eastAsia="Times New Roman" w:hAnsi="Times New Roman"/>
          <w:szCs w:val="24"/>
          <w:lang w:eastAsia="fr-FR"/>
        </w:rPr>
        <w:t xml:space="preserve">Alexis Leger </w:t>
      </w:r>
      <w:r w:rsidR="004877F5" w:rsidRPr="005054F9">
        <w:rPr>
          <w:rFonts w:ascii="Times New Roman" w:eastAsia="Times New Roman" w:hAnsi="Times New Roman"/>
          <w:szCs w:val="24"/>
          <w:lang w:eastAsia="fr-FR"/>
        </w:rPr>
        <w:t>n’</w:t>
      </w:r>
      <w:r w:rsidRPr="005054F9">
        <w:rPr>
          <w:rFonts w:ascii="Times New Roman" w:eastAsia="Times New Roman" w:hAnsi="Times New Roman"/>
          <w:szCs w:val="24"/>
          <w:lang w:eastAsia="fr-FR"/>
        </w:rPr>
        <w:t xml:space="preserve">a </w:t>
      </w:r>
      <w:r w:rsidR="0086201D" w:rsidRPr="005054F9">
        <w:rPr>
          <w:rFonts w:ascii="Times New Roman" w:eastAsia="Times New Roman" w:hAnsi="Times New Roman"/>
          <w:szCs w:val="24"/>
          <w:lang w:eastAsia="fr-FR"/>
        </w:rPr>
        <w:t>été</w:t>
      </w:r>
      <w:r w:rsidRPr="005054F9">
        <w:rPr>
          <w:rFonts w:ascii="Times New Roman" w:eastAsia="Times New Roman" w:hAnsi="Times New Roman"/>
          <w:szCs w:val="24"/>
          <w:lang w:eastAsia="fr-FR"/>
        </w:rPr>
        <w:t xml:space="preserve"> privé de </w:t>
      </w:r>
      <w:r w:rsidRPr="005054F9">
        <w:rPr>
          <w:rFonts w:ascii="Times New Roman" w:hAnsi="Times New Roman"/>
          <w:szCs w:val="24"/>
        </w:rPr>
        <w:t xml:space="preserve">cet accueil charmant </w:t>
      </w:r>
      <w:r w:rsidR="00B02E7A" w:rsidRPr="005054F9">
        <w:rPr>
          <w:rFonts w:ascii="Times New Roman" w:hAnsi="Times New Roman"/>
          <w:szCs w:val="24"/>
        </w:rPr>
        <w:t xml:space="preserve">que </w:t>
      </w:r>
      <w:r w:rsidRPr="005054F9">
        <w:rPr>
          <w:rFonts w:ascii="Times New Roman" w:hAnsi="Times New Roman"/>
          <w:szCs w:val="24"/>
        </w:rPr>
        <w:t>dans l'hypothèse</w:t>
      </w:r>
      <w:r w:rsidR="00B02E7A" w:rsidRPr="005054F9">
        <w:rPr>
          <w:rFonts w:ascii="Times New Roman" w:hAnsi="Times New Roman"/>
          <w:szCs w:val="24"/>
        </w:rPr>
        <w:t xml:space="preserve"> </w:t>
      </w:r>
      <w:r w:rsidRPr="005054F9">
        <w:rPr>
          <w:rFonts w:ascii="Times New Roman" w:hAnsi="Times New Roman"/>
          <w:szCs w:val="24"/>
        </w:rPr>
        <w:t xml:space="preserve">où </w:t>
      </w:r>
      <w:r w:rsidR="004877F5" w:rsidRPr="005054F9">
        <w:rPr>
          <w:rFonts w:ascii="Times New Roman" w:hAnsi="Times New Roman"/>
          <w:szCs w:val="24"/>
        </w:rPr>
        <w:t xml:space="preserve">son ami Lord </w:t>
      </w:r>
      <w:r w:rsidRPr="005054F9">
        <w:rPr>
          <w:rFonts w:ascii="Times New Roman" w:eastAsia="Times New Roman" w:hAnsi="Times New Roman"/>
          <w:szCs w:val="24"/>
          <w:lang w:eastAsia="fr-FR"/>
        </w:rPr>
        <w:t>Vansittart, dûment prévenu</w:t>
      </w:r>
      <w:r w:rsidR="00D06CED" w:rsidRPr="005054F9">
        <w:rPr>
          <w:rFonts w:ascii="Times New Roman" w:eastAsia="Times New Roman" w:hAnsi="Times New Roman"/>
          <w:szCs w:val="24"/>
          <w:lang w:eastAsia="fr-FR"/>
        </w:rPr>
        <w:t xml:space="preserve"> de son arrivée et</w:t>
      </w:r>
      <w:r w:rsidRPr="005054F9">
        <w:rPr>
          <w:rFonts w:ascii="Times New Roman" w:eastAsia="Times New Roman" w:hAnsi="Times New Roman"/>
          <w:szCs w:val="24"/>
          <w:lang w:eastAsia="fr-FR"/>
        </w:rPr>
        <w:t xml:space="preserve"> chez qui il allait demeurer, à Denham, lui aurait envoyé une personne pour le prendre à Falmouth. </w:t>
      </w:r>
      <w:r w:rsidR="007110B5" w:rsidRPr="005054F9">
        <w:rPr>
          <w:rFonts w:ascii="Times New Roman" w:eastAsia="Times New Roman" w:hAnsi="Times New Roman"/>
          <w:szCs w:val="24"/>
          <w:lang w:eastAsia="fr-FR"/>
        </w:rPr>
        <w:t>Mais l</w:t>
      </w:r>
      <w:r w:rsidR="00716D62" w:rsidRPr="005054F9">
        <w:rPr>
          <w:rFonts w:ascii="Times New Roman" w:hAnsi="Times New Roman"/>
          <w:szCs w:val="24"/>
        </w:rPr>
        <w:t>e poète-diplomate</w:t>
      </w:r>
      <w:r w:rsidR="007110B5" w:rsidRPr="005054F9">
        <w:rPr>
          <w:rFonts w:ascii="Times New Roman" w:hAnsi="Times New Roman"/>
          <w:szCs w:val="24"/>
        </w:rPr>
        <w:t>,</w:t>
      </w:r>
      <w:r w:rsidR="00716D62" w:rsidRPr="005054F9">
        <w:rPr>
          <w:rFonts w:ascii="Times New Roman" w:hAnsi="Times New Roman"/>
          <w:szCs w:val="24"/>
        </w:rPr>
        <w:t xml:space="preserve"> dans la </w:t>
      </w:r>
      <w:r w:rsidR="00716D62" w:rsidRPr="005054F9">
        <w:rPr>
          <w:rFonts w:ascii="Times New Roman" w:hAnsi="Times New Roman"/>
          <w:szCs w:val="24"/>
        </w:rPr>
        <w:lastRenderedPageBreak/>
        <w:t>biographie de ses</w:t>
      </w:r>
      <w:r w:rsidR="00716D62" w:rsidRPr="005054F9">
        <w:rPr>
          <w:rFonts w:ascii="Times New Roman" w:hAnsi="Times New Roman"/>
          <w:i/>
          <w:iCs/>
          <w:szCs w:val="24"/>
        </w:rPr>
        <w:t xml:space="preserve"> Œuvres complètes</w:t>
      </w:r>
      <w:r w:rsidR="007110B5" w:rsidRPr="005054F9">
        <w:rPr>
          <w:rFonts w:ascii="Times New Roman" w:hAnsi="Times New Roman"/>
          <w:i/>
          <w:iCs/>
          <w:szCs w:val="24"/>
        </w:rPr>
        <w:t>,</w:t>
      </w:r>
      <w:r w:rsidR="00716D62" w:rsidRPr="005054F9">
        <w:rPr>
          <w:rFonts w:ascii="Times New Roman" w:hAnsi="Times New Roman"/>
          <w:szCs w:val="24"/>
        </w:rPr>
        <w:t xml:space="preserve"> écrit lui-même qu’il a d’abord séjourné à Londres</w:t>
      </w:r>
      <w:r w:rsidR="00FB7A47" w:rsidRPr="005054F9">
        <w:rPr>
          <w:rStyle w:val="Appelnotedebasdep"/>
          <w:rFonts w:ascii="Times New Roman" w:hAnsi="Times New Roman"/>
          <w:szCs w:val="24"/>
        </w:rPr>
        <w:footnoteReference w:id="45"/>
      </w:r>
      <w:r w:rsidR="00716D62" w:rsidRPr="005054F9">
        <w:rPr>
          <w:rFonts w:ascii="Times New Roman" w:hAnsi="Times New Roman"/>
          <w:szCs w:val="24"/>
        </w:rPr>
        <w:t xml:space="preserve"> avant d’être accueilli à Denham</w:t>
      </w:r>
      <w:r w:rsidR="007110B5" w:rsidRPr="005054F9">
        <w:rPr>
          <w:rFonts w:ascii="Times New Roman" w:hAnsi="Times New Roman"/>
          <w:szCs w:val="24"/>
        </w:rPr>
        <w:t>. C</w:t>
      </w:r>
      <w:r w:rsidR="0086201D" w:rsidRPr="005054F9">
        <w:rPr>
          <w:rFonts w:ascii="Times New Roman" w:hAnsi="Times New Roman"/>
          <w:szCs w:val="24"/>
        </w:rPr>
        <w:t xml:space="preserve">e qui est </w:t>
      </w:r>
      <w:r w:rsidR="00716D62" w:rsidRPr="005054F9">
        <w:rPr>
          <w:rFonts w:ascii="Times New Roman" w:hAnsi="Times New Roman"/>
          <w:szCs w:val="24"/>
        </w:rPr>
        <w:t>très probable</w:t>
      </w:r>
      <w:r w:rsidR="007110B5" w:rsidRPr="005054F9">
        <w:rPr>
          <w:rFonts w:ascii="Times New Roman" w:hAnsi="Times New Roman"/>
          <w:szCs w:val="24"/>
        </w:rPr>
        <w:t>. A</w:t>
      </w:r>
      <w:r w:rsidR="00B02E7A" w:rsidRPr="005054F9">
        <w:rPr>
          <w:rFonts w:ascii="Times New Roman" w:hAnsi="Times New Roman"/>
          <w:szCs w:val="24"/>
        </w:rPr>
        <w:t xml:space="preserve">u vu des circonstances dans lesquelles l’embarquement s’était fait en </w:t>
      </w:r>
      <w:r w:rsidR="00E60FF2" w:rsidRPr="005054F9">
        <w:rPr>
          <w:rFonts w:ascii="Times New Roman" w:hAnsi="Times New Roman"/>
          <w:szCs w:val="24"/>
        </w:rPr>
        <w:t>France et des difficultés des communications</w:t>
      </w:r>
      <w:r w:rsidR="00716D62" w:rsidRPr="005054F9">
        <w:rPr>
          <w:rFonts w:ascii="Times New Roman" w:hAnsi="Times New Roman"/>
          <w:szCs w:val="24"/>
        </w:rPr>
        <w:t xml:space="preserve">, Vansittart n’avait pas dû pouvoir être prévenu de l’arrivée de Leger, </w:t>
      </w:r>
      <w:r w:rsidR="007110B5" w:rsidRPr="005054F9">
        <w:rPr>
          <w:rFonts w:ascii="Times New Roman" w:hAnsi="Times New Roman"/>
          <w:szCs w:val="24"/>
        </w:rPr>
        <w:t xml:space="preserve">sur quel bateau, </w:t>
      </w:r>
      <w:r w:rsidR="00716D62" w:rsidRPr="005054F9">
        <w:rPr>
          <w:rFonts w:ascii="Times New Roman" w:hAnsi="Times New Roman"/>
          <w:szCs w:val="24"/>
        </w:rPr>
        <w:t>dans quel port et à quelle heure</w:t>
      </w:r>
      <w:r w:rsidR="00B02E7A" w:rsidRPr="005054F9">
        <w:rPr>
          <w:rFonts w:ascii="Times New Roman" w:hAnsi="Times New Roman"/>
          <w:szCs w:val="24"/>
        </w:rPr>
        <w:t xml:space="preserve">. </w:t>
      </w:r>
      <w:r w:rsidR="007110B5" w:rsidRPr="005054F9">
        <w:rPr>
          <w:rFonts w:ascii="Times New Roman" w:hAnsi="Times New Roman"/>
          <w:szCs w:val="24"/>
        </w:rPr>
        <w:t>Il est</w:t>
      </w:r>
      <w:r w:rsidR="00B02E7A" w:rsidRPr="005054F9">
        <w:rPr>
          <w:rFonts w:ascii="Times New Roman" w:hAnsi="Times New Roman"/>
          <w:szCs w:val="24"/>
        </w:rPr>
        <w:t xml:space="preserve"> d’autant plus probable qu</w:t>
      </w:r>
      <w:r w:rsidR="0086201D" w:rsidRPr="005054F9">
        <w:rPr>
          <w:rFonts w:ascii="Times New Roman" w:hAnsi="Times New Roman"/>
          <w:szCs w:val="24"/>
        </w:rPr>
        <w:t>e celui-ci</w:t>
      </w:r>
      <w:r w:rsidR="007110B5" w:rsidRPr="005054F9">
        <w:rPr>
          <w:rFonts w:ascii="Times New Roman" w:hAnsi="Times New Roman"/>
          <w:szCs w:val="24"/>
        </w:rPr>
        <w:t xml:space="preserve"> a </w:t>
      </w:r>
      <w:r w:rsidR="00AD693C" w:rsidRPr="005054F9">
        <w:rPr>
          <w:rFonts w:ascii="Times New Roman" w:hAnsi="Times New Roman"/>
          <w:szCs w:val="24"/>
        </w:rPr>
        <w:t xml:space="preserve">rallié Londres avec ses compagnons de voyage </w:t>
      </w:r>
      <w:r w:rsidR="00AD693C" w:rsidRPr="00C2542F">
        <w:rPr>
          <w:rFonts w:ascii="Times New Roman" w:hAnsi="Times New Roman"/>
          <w:color w:val="FF0000"/>
          <w:szCs w:val="24"/>
        </w:rPr>
        <w:t>qu’</w:t>
      </w:r>
      <w:r w:rsidR="0086201D" w:rsidRPr="005054F9">
        <w:rPr>
          <w:rFonts w:ascii="Times New Roman" w:hAnsi="Times New Roman"/>
          <w:szCs w:val="24"/>
        </w:rPr>
        <w:t xml:space="preserve">un témoin, </w:t>
      </w:r>
      <w:r w:rsidR="00B02E7A" w:rsidRPr="005054F9">
        <w:rPr>
          <w:rFonts w:ascii="Times New Roman" w:hAnsi="Times New Roman"/>
          <w:szCs w:val="24"/>
        </w:rPr>
        <w:t>Paul</w:t>
      </w:r>
      <w:r w:rsidR="00873316" w:rsidRPr="005054F9">
        <w:rPr>
          <w:rFonts w:ascii="Times New Roman" w:hAnsi="Times New Roman"/>
          <w:szCs w:val="24"/>
        </w:rPr>
        <w:t>-</w:t>
      </w:r>
      <w:r w:rsidR="00B02E7A" w:rsidRPr="005054F9">
        <w:rPr>
          <w:rFonts w:ascii="Times New Roman" w:hAnsi="Times New Roman"/>
          <w:szCs w:val="24"/>
        </w:rPr>
        <w:t>Louis Bret, embarqué sur le même</w:t>
      </w:r>
      <w:r w:rsidR="00AD693C" w:rsidRPr="005054F9">
        <w:rPr>
          <w:rFonts w:ascii="Times New Roman" w:hAnsi="Times New Roman"/>
          <w:szCs w:val="24"/>
        </w:rPr>
        <w:t xml:space="preserve"> bateau</w:t>
      </w:r>
      <w:r w:rsidR="00B02E7A" w:rsidRPr="005054F9">
        <w:rPr>
          <w:rFonts w:ascii="Times New Roman" w:hAnsi="Times New Roman"/>
          <w:szCs w:val="24"/>
        </w:rPr>
        <w:t>, affirme qu</w:t>
      </w:r>
      <w:r w:rsidR="00AD0EFC" w:rsidRPr="005054F9">
        <w:rPr>
          <w:rFonts w:ascii="Times New Roman" w:hAnsi="Times New Roman"/>
          <w:szCs w:val="24"/>
        </w:rPr>
        <w:t xml:space="preserve">e </w:t>
      </w:r>
      <w:r w:rsidR="00961AAC" w:rsidRPr="005054F9">
        <w:rPr>
          <w:rFonts w:ascii="Times New Roman" w:hAnsi="Times New Roman"/>
          <w:szCs w:val="24"/>
        </w:rPr>
        <w:t>tous prirent le train</w:t>
      </w:r>
      <w:r w:rsidR="00716D62" w:rsidRPr="005054F9">
        <w:rPr>
          <w:rFonts w:ascii="Times New Roman" w:hAnsi="Times New Roman"/>
          <w:szCs w:val="24"/>
        </w:rPr>
        <w:t xml:space="preserve">. Le </w:t>
      </w:r>
      <w:r w:rsidR="00B02E7A" w:rsidRPr="005054F9">
        <w:rPr>
          <w:rFonts w:ascii="Times New Roman" w:hAnsi="Times New Roman"/>
          <w:szCs w:val="24"/>
        </w:rPr>
        <w:t xml:space="preserve">« lendemain </w:t>
      </w:r>
      <w:r w:rsidR="00AD0EFC" w:rsidRPr="005054F9">
        <w:rPr>
          <w:rFonts w:ascii="Times New Roman" w:hAnsi="Times New Roman"/>
          <w:szCs w:val="24"/>
        </w:rPr>
        <w:t>[</w:t>
      </w:r>
      <w:r w:rsidR="00B02E7A" w:rsidRPr="005054F9">
        <w:rPr>
          <w:rFonts w:ascii="Times New Roman" w:hAnsi="Times New Roman"/>
          <w:szCs w:val="24"/>
        </w:rPr>
        <w:t>de leur arrivée</w:t>
      </w:r>
      <w:r w:rsidR="00AD0EFC" w:rsidRPr="005054F9">
        <w:rPr>
          <w:rFonts w:ascii="Times New Roman" w:hAnsi="Times New Roman"/>
          <w:szCs w:val="24"/>
        </w:rPr>
        <w:t>], ils se logèrent tous</w:t>
      </w:r>
      <w:r w:rsidR="00B02E7A" w:rsidRPr="005054F9">
        <w:rPr>
          <w:rFonts w:ascii="Times New Roman" w:hAnsi="Times New Roman"/>
          <w:szCs w:val="24"/>
        </w:rPr>
        <w:t xml:space="preserve"> à Londres au </w:t>
      </w:r>
      <w:r w:rsidR="00B02E7A" w:rsidRPr="005054F9">
        <w:rPr>
          <w:rFonts w:ascii="Times New Roman" w:hAnsi="Times New Roman"/>
          <w:i/>
          <w:iCs/>
          <w:szCs w:val="24"/>
        </w:rPr>
        <w:t>Regent Palace</w:t>
      </w:r>
      <w:r w:rsidR="00AD0EFC" w:rsidRPr="005054F9">
        <w:rPr>
          <w:rFonts w:ascii="Times New Roman" w:hAnsi="Times New Roman"/>
          <w:i/>
          <w:iCs/>
          <w:szCs w:val="24"/>
        </w:rPr>
        <w:t xml:space="preserve">, </w:t>
      </w:r>
      <w:r w:rsidR="00AD0EFC" w:rsidRPr="005054F9">
        <w:rPr>
          <w:rFonts w:ascii="Times New Roman" w:hAnsi="Times New Roman"/>
          <w:szCs w:val="24"/>
        </w:rPr>
        <w:t xml:space="preserve">ce faux palais de céramique qui sent la bière et le désinfectant, derrière </w:t>
      </w:r>
      <w:r w:rsidR="00AD0EFC" w:rsidRPr="005054F9">
        <w:rPr>
          <w:rFonts w:ascii="Times New Roman" w:hAnsi="Times New Roman"/>
          <w:i/>
          <w:iCs/>
          <w:szCs w:val="24"/>
        </w:rPr>
        <w:t>Picadilly Circus</w:t>
      </w:r>
      <w:r w:rsidR="004877F5" w:rsidRPr="005054F9">
        <w:rPr>
          <w:rStyle w:val="Appelnotedebasdep"/>
          <w:rFonts w:ascii="Times New Roman" w:hAnsi="Times New Roman"/>
          <w:szCs w:val="24"/>
        </w:rPr>
        <w:footnoteReference w:id="46"/>
      </w:r>
      <w:r w:rsidR="00AD0EFC" w:rsidRPr="005054F9">
        <w:rPr>
          <w:rFonts w:ascii="Times New Roman" w:hAnsi="Times New Roman"/>
          <w:szCs w:val="24"/>
        </w:rPr>
        <w:t> »</w:t>
      </w:r>
      <w:r w:rsidR="008E1AB4" w:rsidRPr="005054F9">
        <w:rPr>
          <w:rFonts w:ascii="Times New Roman" w:hAnsi="Times New Roman"/>
          <w:szCs w:val="24"/>
        </w:rPr>
        <w:t xml:space="preserve">. </w:t>
      </w:r>
    </w:p>
    <w:p w14:paraId="56D3D624" w14:textId="77777777" w:rsidR="00DE1116" w:rsidRPr="005054F9" w:rsidRDefault="00DE1116" w:rsidP="00DE1116">
      <w:pPr>
        <w:suppressAutoHyphens/>
        <w:spacing w:after="120" w:line="240" w:lineRule="auto"/>
        <w:jc w:val="center"/>
        <w:rPr>
          <w:rFonts w:ascii="Times New Roman" w:hAnsi="Times New Roman"/>
          <w:szCs w:val="24"/>
        </w:rPr>
      </w:pPr>
      <w:r w:rsidRPr="005054F9">
        <w:rPr>
          <w:noProof/>
          <w:lang w:eastAsia="fr-FR"/>
        </w:rPr>
        <w:drawing>
          <wp:inline distT="0" distB="0" distL="0" distR="0" wp14:anchorId="4077C4FB" wp14:editId="4DCCAE2B">
            <wp:extent cx="2013463" cy="3076575"/>
            <wp:effectExtent l="19050" t="0" r="5837"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059059" cy="3146246"/>
                    </a:xfrm>
                    <a:prstGeom prst="rect">
                      <a:avLst/>
                    </a:prstGeom>
                  </pic:spPr>
                </pic:pic>
              </a:graphicData>
            </a:graphic>
          </wp:inline>
        </w:drawing>
      </w:r>
      <w:r w:rsidR="003473E9" w:rsidRPr="005054F9">
        <w:rPr>
          <w:rFonts w:ascii="Times New Roman" w:hAnsi="Times New Roman"/>
          <w:szCs w:val="24"/>
        </w:rPr>
        <w:t xml:space="preserve">  </w:t>
      </w:r>
      <w:r w:rsidR="00D8457E" w:rsidRPr="005054F9">
        <w:rPr>
          <w:rFonts w:ascii="Times New Roman" w:hAnsi="Times New Roman"/>
          <w:noProof/>
          <w:szCs w:val="24"/>
        </w:rPr>
        <w:t xml:space="preserve">    </w:t>
      </w:r>
      <w:r w:rsidR="00D8457E" w:rsidRPr="005054F9">
        <w:rPr>
          <w:rFonts w:ascii="Times New Roman" w:hAnsi="Times New Roman"/>
          <w:noProof/>
          <w:szCs w:val="24"/>
          <w:lang w:eastAsia="fr-FR"/>
        </w:rPr>
        <w:drawing>
          <wp:inline distT="0" distB="0" distL="0" distR="0" wp14:anchorId="4042916C" wp14:editId="54D1A1FE">
            <wp:extent cx="2117506" cy="3076575"/>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4421" cy="3217386"/>
                    </a:xfrm>
                    <a:prstGeom prst="rect">
                      <a:avLst/>
                    </a:prstGeom>
                    <a:noFill/>
                    <a:ln>
                      <a:noFill/>
                    </a:ln>
                  </pic:spPr>
                </pic:pic>
              </a:graphicData>
            </a:graphic>
          </wp:inline>
        </w:drawing>
      </w:r>
    </w:p>
    <w:p w14:paraId="17CB02FD" w14:textId="77777777" w:rsidR="000865E4" w:rsidRPr="005054F9" w:rsidRDefault="003473E9" w:rsidP="00DE1116">
      <w:pPr>
        <w:suppressAutoHyphens/>
        <w:spacing w:after="120" w:line="240" w:lineRule="auto"/>
        <w:jc w:val="center"/>
        <w:rPr>
          <w:rFonts w:ascii="Times New Roman" w:hAnsi="Times New Roman"/>
          <w:sz w:val="20"/>
          <w:szCs w:val="20"/>
        </w:rPr>
      </w:pPr>
      <w:r w:rsidRPr="005054F9">
        <w:rPr>
          <w:rFonts w:ascii="Times New Roman" w:hAnsi="Times New Roman"/>
          <w:sz w:val="20"/>
          <w:szCs w:val="20"/>
        </w:rPr>
        <w:t xml:space="preserve">Le </w:t>
      </w:r>
      <w:r w:rsidR="000865E4" w:rsidRPr="005054F9">
        <w:rPr>
          <w:rFonts w:ascii="Times New Roman" w:hAnsi="Times New Roman"/>
          <w:i/>
          <w:iCs/>
          <w:sz w:val="20"/>
          <w:szCs w:val="20"/>
        </w:rPr>
        <w:t xml:space="preserve">Regent Palace Hotel </w:t>
      </w:r>
      <w:r w:rsidRPr="005054F9">
        <w:rPr>
          <w:rFonts w:ascii="Times New Roman" w:hAnsi="Times New Roman"/>
          <w:sz w:val="20"/>
          <w:szCs w:val="20"/>
        </w:rPr>
        <w:t xml:space="preserve">à l’ouverture </w:t>
      </w:r>
      <w:r w:rsidR="000865E4" w:rsidRPr="005054F9">
        <w:rPr>
          <w:rFonts w:ascii="Times New Roman" w:hAnsi="Times New Roman"/>
          <w:sz w:val="20"/>
          <w:szCs w:val="20"/>
        </w:rPr>
        <w:t>en 1915</w:t>
      </w:r>
      <w:r w:rsidRPr="005054F9">
        <w:rPr>
          <w:rFonts w:ascii="Times New Roman" w:hAnsi="Times New Roman"/>
          <w:sz w:val="20"/>
          <w:szCs w:val="20"/>
        </w:rPr>
        <w:t xml:space="preserve"> et </w:t>
      </w:r>
      <w:r w:rsidR="00D8457E" w:rsidRPr="005054F9">
        <w:rPr>
          <w:rFonts w:ascii="Times New Roman" w:hAnsi="Times New Roman"/>
          <w:sz w:val="20"/>
          <w:szCs w:val="20"/>
        </w:rPr>
        <w:t>dans les années 1940</w:t>
      </w:r>
    </w:p>
    <w:p w14:paraId="623E6A91" w14:textId="77777777" w:rsidR="00DE1116" w:rsidRPr="005054F9" w:rsidRDefault="00DE1116" w:rsidP="00DE1116">
      <w:pPr>
        <w:suppressAutoHyphens/>
        <w:spacing w:after="120" w:line="240" w:lineRule="auto"/>
        <w:ind w:firstLine="567"/>
        <w:jc w:val="both"/>
        <w:rPr>
          <w:rFonts w:ascii="Times New Roman" w:hAnsi="Times New Roman"/>
          <w:szCs w:val="24"/>
        </w:rPr>
      </w:pPr>
      <w:r w:rsidRPr="005054F9">
        <w:rPr>
          <w:rFonts w:ascii="Times New Roman" w:hAnsi="Times New Roman"/>
          <w:szCs w:val="24"/>
        </w:rPr>
        <w:t>Aucun des passagers n’a évoqué une première nuit qu’il aurait passée à Falmouth avant de prendre le train</w:t>
      </w:r>
      <w:r w:rsidR="00AD693C" w:rsidRPr="005054F9">
        <w:rPr>
          <w:rFonts w:ascii="Times New Roman" w:hAnsi="Times New Roman"/>
          <w:szCs w:val="24"/>
        </w:rPr>
        <w:t xml:space="preserve"> alors que plusieurs disent être parti pour Londres par le train le jour même de leur arrivée</w:t>
      </w:r>
      <w:r w:rsidRPr="005054F9">
        <w:rPr>
          <w:rFonts w:ascii="Times New Roman" w:hAnsi="Times New Roman"/>
          <w:szCs w:val="24"/>
        </w:rPr>
        <w:t xml:space="preserve">. </w:t>
      </w:r>
      <w:r w:rsidR="00716D62" w:rsidRPr="005054F9">
        <w:rPr>
          <w:rFonts w:ascii="Times New Roman" w:hAnsi="Times New Roman"/>
          <w:szCs w:val="24"/>
        </w:rPr>
        <w:t>De Falmouth à Londres-Paddington par le train, il faut compter au minimum 6</w:t>
      </w:r>
      <w:r w:rsidR="00AD693C" w:rsidRPr="005054F9">
        <w:rPr>
          <w:rFonts w:ascii="Times New Roman" w:hAnsi="Times New Roman"/>
          <w:szCs w:val="24"/>
        </w:rPr>
        <w:t> </w:t>
      </w:r>
      <w:r w:rsidR="00716D62" w:rsidRPr="005054F9">
        <w:rPr>
          <w:rFonts w:ascii="Times New Roman" w:hAnsi="Times New Roman"/>
          <w:szCs w:val="24"/>
        </w:rPr>
        <w:t>heures.</w:t>
      </w:r>
      <w:r w:rsidR="00D8457E" w:rsidRPr="005054F9">
        <w:rPr>
          <w:rFonts w:ascii="Times New Roman" w:hAnsi="Times New Roman"/>
          <w:szCs w:val="24"/>
        </w:rPr>
        <w:t xml:space="preserve"> Il semble </w:t>
      </w:r>
      <w:r w:rsidR="00AD693C" w:rsidRPr="005054F9">
        <w:rPr>
          <w:rFonts w:ascii="Times New Roman" w:hAnsi="Times New Roman"/>
          <w:szCs w:val="24"/>
        </w:rPr>
        <w:t xml:space="preserve">bien </w:t>
      </w:r>
      <w:r w:rsidR="00D8457E" w:rsidRPr="005054F9">
        <w:rPr>
          <w:rFonts w:ascii="Times New Roman" w:hAnsi="Times New Roman"/>
          <w:szCs w:val="24"/>
        </w:rPr>
        <w:t>qu’</w:t>
      </w:r>
      <w:r w:rsidRPr="005054F9">
        <w:rPr>
          <w:rFonts w:ascii="Times New Roman" w:hAnsi="Times New Roman"/>
          <w:szCs w:val="24"/>
        </w:rPr>
        <w:t xml:space="preserve">Alexis Leger, ses compagnons de voyage et la plupart des passagers </w:t>
      </w:r>
      <w:r w:rsidR="00A51DF6" w:rsidRPr="005054F9">
        <w:rPr>
          <w:rFonts w:ascii="Times New Roman" w:hAnsi="Times New Roman"/>
          <w:szCs w:val="24"/>
        </w:rPr>
        <w:t>auront</w:t>
      </w:r>
      <w:r w:rsidRPr="005054F9">
        <w:rPr>
          <w:rFonts w:ascii="Times New Roman" w:hAnsi="Times New Roman"/>
          <w:szCs w:val="24"/>
        </w:rPr>
        <w:t xml:space="preserve"> </w:t>
      </w:r>
      <w:r w:rsidR="00D8457E" w:rsidRPr="005054F9">
        <w:rPr>
          <w:rFonts w:ascii="Times New Roman" w:hAnsi="Times New Roman"/>
          <w:szCs w:val="24"/>
        </w:rPr>
        <w:t>passé</w:t>
      </w:r>
      <w:r w:rsidR="00716D62" w:rsidRPr="005054F9">
        <w:rPr>
          <w:rFonts w:ascii="Times New Roman" w:hAnsi="Times New Roman"/>
          <w:szCs w:val="24"/>
        </w:rPr>
        <w:t xml:space="preserve"> la nuit du 20 au 21</w:t>
      </w:r>
      <w:r w:rsidR="00AD693C" w:rsidRPr="005054F9">
        <w:rPr>
          <w:rFonts w:ascii="Times New Roman" w:hAnsi="Times New Roman"/>
          <w:szCs w:val="24"/>
        </w:rPr>
        <w:t xml:space="preserve"> dans le train</w:t>
      </w:r>
      <w:r w:rsidR="00716D62" w:rsidRPr="005054F9">
        <w:rPr>
          <w:rFonts w:ascii="Times New Roman" w:hAnsi="Times New Roman"/>
          <w:szCs w:val="24"/>
        </w:rPr>
        <w:t>.</w:t>
      </w:r>
      <w:r w:rsidRPr="005054F9">
        <w:rPr>
          <w:rFonts w:ascii="Times New Roman" w:hAnsi="Times New Roman"/>
          <w:szCs w:val="24"/>
        </w:rPr>
        <w:t xml:space="preserve"> Arrivée pour tous à Londres tôt le matin, le 21 juin. </w:t>
      </w:r>
    </w:p>
    <w:p w14:paraId="0F8B2188" w14:textId="46909735" w:rsidR="004C5765" w:rsidRDefault="004C5765" w:rsidP="00DE1116">
      <w:pPr>
        <w:suppressAutoHyphens/>
        <w:spacing w:after="120" w:line="240" w:lineRule="auto"/>
        <w:ind w:firstLine="567"/>
        <w:jc w:val="both"/>
        <w:rPr>
          <w:rFonts w:ascii="Times New Roman" w:hAnsi="Times New Roman"/>
          <w:szCs w:val="24"/>
        </w:rPr>
      </w:pPr>
      <w:r w:rsidRPr="005054F9">
        <w:rPr>
          <w:rFonts w:ascii="Times New Roman" w:hAnsi="Times New Roman"/>
          <w:szCs w:val="24"/>
        </w:rPr>
        <w:t>Qui se penchera sur la suite, le séjour en Angleterre, le départ de Glasgow, cette autre traversée jusqu’à Halifax et à nouveau le train jusqu’à New York ?</w:t>
      </w:r>
    </w:p>
    <w:p w14:paraId="3405966F" w14:textId="77777777" w:rsidR="00D85FC5" w:rsidRPr="005054F9" w:rsidRDefault="00D85FC5" w:rsidP="00DE1116">
      <w:pPr>
        <w:suppressAutoHyphens/>
        <w:spacing w:after="120" w:line="240" w:lineRule="auto"/>
        <w:ind w:firstLine="567"/>
        <w:jc w:val="both"/>
        <w:rPr>
          <w:rFonts w:ascii="Times New Roman" w:hAnsi="Times New Roman"/>
          <w:szCs w:val="24"/>
        </w:rPr>
      </w:pPr>
    </w:p>
    <w:p w14:paraId="6792249D" w14:textId="77777777" w:rsidR="005166D1" w:rsidRPr="005054F9" w:rsidRDefault="005166D1" w:rsidP="00DE1116">
      <w:pPr>
        <w:suppressAutoHyphens/>
        <w:spacing w:after="120" w:line="240" w:lineRule="auto"/>
        <w:ind w:firstLine="567"/>
        <w:jc w:val="both"/>
        <w:rPr>
          <w:rFonts w:ascii="Times New Roman" w:hAnsi="Times New Roman"/>
          <w:b/>
          <w:bCs/>
          <w:szCs w:val="24"/>
        </w:rPr>
      </w:pPr>
      <w:r w:rsidRPr="005054F9">
        <w:rPr>
          <w:rFonts w:ascii="Times New Roman" w:hAnsi="Times New Roman"/>
          <w:b/>
          <w:bCs/>
          <w:szCs w:val="24"/>
        </w:rPr>
        <w:t>Conclusions</w:t>
      </w:r>
    </w:p>
    <w:p w14:paraId="6C937C71" w14:textId="43582982" w:rsidR="004C5765" w:rsidRPr="005054F9" w:rsidRDefault="004C5765" w:rsidP="004C5765">
      <w:pPr>
        <w:suppressAutoHyphens/>
        <w:spacing w:after="120" w:line="240" w:lineRule="auto"/>
        <w:ind w:firstLine="708"/>
        <w:jc w:val="both"/>
        <w:rPr>
          <w:rFonts w:ascii="Times New Roman" w:eastAsia="Times New Roman" w:hAnsi="Times New Roman"/>
          <w:szCs w:val="24"/>
          <w:lang w:eastAsia="fr-FR"/>
        </w:rPr>
      </w:pPr>
      <w:r w:rsidRPr="005054F9">
        <w:rPr>
          <w:rFonts w:ascii="Times New Roman" w:hAnsi="Times New Roman"/>
          <w:szCs w:val="24"/>
        </w:rPr>
        <w:t>Il y a un plaisir à mener ces recherches, mais sont-elles de quelque utilité ? « </w:t>
      </w:r>
      <w:r w:rsidR="005166D1" w:rsidRPr="005054F9">
        <w:rPr>
          <w:rFonts w:ascii="Times New Roman" w:hAnsi="Times New Roman"/>
          <w:szCs w:val="24"/>
        </w:rPr>
        <w:t>I</w:t>
      </w:r>
      <w:r w:rsidRPr="005054F9">
        <w:rPr>
          <w:rFonts w:ascii="Times New Roman" w:hAnsi="Times New Roman"/>
          <w:szCs w:val="24"/>
        </w:rPr>
        <w:t>l faut instruire et plaire / Et c</w:t>
      </w:r>
      <w:r w:rsidRPr="005054F9">
        <w:rPr>
          <w:rFonts w:ascii="Times New Roman" w:eastAsia="Times New Roman" w:hAnsi="Times New Roman"/>
          <w:szCs w:val="24"/>
          <w:lang w:eastAsia="fr-FR"/>
        </w:rPr>
        <w:t xml:space="preserve">onter pour conter me semble peu d'affaire » </w:t>
      </w:r>
      <w:r w:rsidR="005166D1" w:rsidRPr="005054F9">
        <w:rPr>
          <w:rFonts w:ascii="Times New Roman" w:eastAsia="Times New Roman" w:hAnsi="Times New Roman"/>
          <w:szCs w:val="24"/>
          <w:lang w:eastAsia="fr-FR"/>
        </w:rPr>
        <w:t>a dit le fabuliste, en l’occurrence, qu’avons-nous appris que nous ne sachions déjà.</w:t>
      </w:r>
    </w:p>
    <w:p w14:paraId="7119D9FB" w14:textId="77777777" w:rsidR="005166D1" w:rsidRPr="005054F9" w:rsidRDefault="005166D1" w:rsidP="00FA7829">
      <w:pPr>
        <w:suppressAutoHyphens/>
        <w:spacing w:after="120" w:line="240" w:lineRule="auto"/>
        <w:ind w:firstLine="567"/>
        <w:jc w:val="both"/>
        <w:rPr>
          <w:rFonts w:ascii="Times New Roman" w:eastAsia="Times New Roman" w:hAnsi="Times New Roman"/>
          <w:szCs w:val="24"/>
          <w:lang w:eastAsia="fr-FR"/>
        </w:rPr>
      </w:pPr>
      <w:r w:rsidRPr="005054F9">
        <w:rPr>
          <w:rFonts w:ascii="Times New Roman" w:eastAsia="Times New Roman" w:hAnsi="Times New Roman"/>
          <w:szCs w:val="24"/>
          <w:lang w:eastAsia="fr-FR"/>
        </w:rPr>
        <w:lastRenderedPageBreak/>
        <w:t xml:space="preserve">D’abord une confirmation : quand le poète évoque sa vie, ici comme ailleurs, il est quelquefois approximatif, mais les nombreux témoignages consultés montrent qu’il ne l’est pas plus ni moins </w:t>
      </w:r>
      <w:r w:rsidR="00946230" w:rsidRPr="005054F9">
        <w:rPr>
          <w:rFonts w:ascii="Times New Roman" w:eastAsia="Times New Roman" w:hAnsi="Times New Roman"/>
          <w:szCs w:val="24"/>
          <w:lang w:eastAsia="fr-FR"/>
        </w:rPr>
        <w:t>que beaucoup d’autres. Dans sa correspondance privée, il</w:t>
      </w:r>
      <w:r w:rsidRPr="005054F9">
        <w:rPr>
          <w:rFonts w:ascii="Times New Roman" w:eastAsia="Times New Roman" w:hAnsi="Times New Roman"/>
          <w:szCs w:val="24"/>
          <w:lang w:eastAsia="fr-FR"/>
        </w:rPr>
        <w:t xml:space="preserve"> exagère les dangers qu’il a courus ? D’abord les risques étaient réels</w:t>
      </w:r>
      <w:r w:rsidR="003F5E52" w:rsidRPr="005054F9">
        <w:rPr>
          <w:rFonts w:ascii="Times New Roman" w:eastAsia="Times New Roman" w:hAnsi="Times New Roman"/>
          <w:szCs w:val="24"/>
          <w:lang w:eastAsia="fr-FR"/>
        </w:rPr>
        <w:t>, ensuite la tentation d</w:t>
      </w:r>
      <w:r w:rsidR="006C39F7" w:rsidRPr="005054F9">
        <w:rPr>
          <w:rFonts w:ascii="Times New Roman" w:eastAsia="Times New Roman" w:hAnsi="Times New Roman"/>
          <w:szCs w:val="24"/>
          <w:lang w:eastAsia="fr-FR"/>
        </w:rPr>
        <w:t>'</w:t>
      </w:r>
      <w:r w:rsidR="003F5E52" w:rsidRPr="005054F9">
        <w:rPr>
          <w:rFonts w:ascii="Times New Roman" w:eastAsia="Times New Roman" w:hAnsi="Times New Roman"/>
          <w:szCs w:val="24"/>
          <w:lang w:eastAsia="fr-FR"/>
        </w:rPr>
        <w:t>e</w:t>
      </w:r>
      <w:r w:rsidR="006C39F7" w:rsidRPr="005054F9">
        <w:rPr>
          <w:rFonts w:ascii="Times New Roman" w:eastAsia="Times New Roman" w:hAnsi="Times New Roman"/>
          <w:szCs w:val="24"/>
          <w:lang w:eastAsia="fr-FR"/>
        </w:rPr>
        <w:t>n rajouter</w:t>
      </w:r>
      <w:r w:rsidR="003F5E52" w:rsidRPr="005054F9">
        <w:rPr>
          <w:rFonts w:ascii="Times New Roman" w:eastAsia="Times New Roman" w:hAnsi="Times New Roman"/>
          <w:szCs w:val="24"/>
          <w:lang w:eastAsia="fr-FR"/>
        </w:rPr>
        <w:t xml:space="preserve"> </w:t>
      </w:r>
      <w:r w:rsidR="006C39F7" w:rsidRPr="005054F9">
        <w:rPr>
          <w:rFonts w:ascii="Times New Roman" w:eastAsia="Times New Roman" w:hAnsi="Times New Roman"/>
          <w:szCs w:val="24"/>
          <w:lang w:eastAsia="fr-FR"/>
        </w:rPr>
        <w:t xml:space="preserve">quand on a vécu un événement </w:t>
      </w:r>
      <w:r w:rsidR="003F5E52" w:rsidRPr="005054F9">
        <w:rPr>
          <w:rFonts w:ascii="Times New Roman" w:eastAsia="Times New Roman" w:hAnsi="Times New Roman"/>
          <w:szCs w:val="24"/>
          <w:lang w:eastAsia="fr-FR"/>
        </w:rPr>
        <w:t>dramati</w:t>
      </w:r>
      <w:r w:rsidR="006C39F7" w:rsidRPr="005054F9">
        <w:rPr>
          <w:rFonts w:ascii="Times New Roman" w:eastAsia="Times New Roman" w:hAnsi="Times New Roman"/>
          <w:szCs w:val="24"/>
          <w:lang w:eastAsia="fr-FR"/>
        </w:rPr>
        <w:t xml:space="preserve">que </w:t>
      </w:r>
      <w:r w:rsidR="003F5E52" w:rsidRPr="005054F9">
        <w:rPr>
          <w:rFonts w:ascii="Times New Roman" w:eastAsia="Times New Roman" w:hAnsi="Times New Roman"/>
          <w:szCs w:val="24"/>
          <w:lang w:eastAsia="fr-FR"/>
        </w:rPr>
        <w:t>est une tentation très répandue.</w:t>
      </w:r>
    </w:p>
    <w:p w14:paraId="07CC77C9" w14:textId="77777777" w:rsidR="003F5E52" w:rsidRPr="005054F9" w:rsidRDefault="003F5E52" w:rsidP="003F5E52">
      <w:pPr>
        <w:suppressAutoHyphens/>
        <w:spacing w:after="120" w:line="240" w:lineRule="auto"/>
        <w:ind w:firstLine="567"/>
        <w:jc w:val="both"/>
        <w:rPr>
          <w:rFonts w:ascii="Times New Roman" w:eastAsia="Times New Roman" w:hAnsi="Times New Roman"/>
          <w:szCs w:val="24"/>
          <w:lang w:eastAsia="fr-FR"/>
        </w:rPr>
      </w:pPr>
      <w:r w:rsidRPr="005054F9">
        <w:rPr>
          <w:rFonts w:ascii="Times New Roman" w:eastAsia="Times New Roman" w:hAnsi="Times New Roman"/>
          <w:szCs w:val="24"/>
          <w:lang w:eastAsia="fr-FR"/>
        </w:rPr>
        <w:t xml:space="preserve">On a parlé de stratégie. On le peut mais dans quelques cas seulement. </w:t>
      </w:r>
      <w:r w:rsidR="00946230" w:rsidRPr="005054F9">
        <w:rPr>
          <w:rFonts w:ascii="Times New Roman" w:eastAsia="Times New Roman" w:hAnsi="Times New Roman"/>
          <w:szCs w:val="24"/>
          <w:lang w:eastAsia="fr-FR"/>
        </w:rPr>
        <w:t>Dans la biographie de la Pléiade, il n'évoque aucune attaque</w:t>
      </w:r>
      <w:r w:rsidR="00426E3E" w:rsidRPr="005054F9">
        <w:rPr>
          <w:rFonts w:ascii="Times New Roman" w:eastAsia="Times New Roman" w:hAnsi="Times New Roman"/>
          <w:szCs w:val="24"/>
          <w:lang w:eastAsia="fr-FR"/>
        </w:rPr>
        <w:t xml:space="preserve"> mis o</w:t>
      </w:r>
      <w:r w:rsidR="00A51DF6" w:rsidRPr="005054F9">
        <w:rPr>
          <w:rFonts w:ascii="Times New Roman" w:eastAsia="Times New Roman" w:hAnsi="Times New Roman"/>
          <w:szCs w:val="24"/>
          <w:lang w:eastAsia="fr-FR"/>
        </w:rPr>
        <w:t>n l'a vu, d</w:t>
      </w:r>
      <w:r w:rsidRPr="005054F9">
        <w:rPr>
          <w:rFonts w:ascii="Times New Roman" w:eastAsia="Times New Roman" w:hAnsi="Times New Roman"/>
          <w:szCs w:val="24"/>
          <w:lang w:eastAsia="fr-FR"/>
        </w:rPr>
        <w:t xml:space="preserve">ans le mémoire qu’il a adressé au Gouvernement français, depuis les États-Unis, en novembre 1940, il </w:t>
      </w:r>
      <w:r w:rsidR="00946230" w:rsidRPr="005054F9">
        <w:rPr>
          <w:rFonts w:ascii="Times New Roman" w:eastAsia="Times New Roman" w:hAnsi="Times New Roman"/>
          <w:szCs w:val="24"/>
          <w:lang w:eastAsia="fr-FR"/>
        </w:rPr>
        <w:t>évoque une important</w:t>
      </w:r>
      <w:r w:rsidRPr="005054F9">
        <w:rPr>
          <w:rFonts w:ascii="Times New Roman" w:eastAsia="Times New Roman" w:hAnsi="Times New Roman"/>
          <w:szCs w:val="24"/>
          <w:lang w:eastAsia="fr-FR"/>
        </w:rPr>
        <w:t xml:space="preserve">e attaque dont le </w:t>
      </w:r>
      <w:r w:rsidRPr="005054F9">
        <w:rPr>
          <w:rFonts w:ascii="Times New Roman" w:eastAsia="Times New Roman" w:hAnsi="Times New Roman"/>
          <w:i/>
          <w:iCs/>
          <w:szCs w:val="24"/>
          <w:lang w:eastAsia="fr-FR"/>
        </w:rPr>
        <w:t xml:space="preserve">Madura </w:t>
      </w:r>
      <w:r w:rsidRPr="005054F9">
        <w:rPr>
          <w:rFonts w:ascii="Times New Roman" w:eastAsia="Times New Roman" w:hAnsi="Times New Roman"/>
          <w:szCs w:val="24"/>
          <w:lang w:eastAsia="fr-FR"/>
        </w:rPr>
        <w:t>aurait été la cible</w:t>
      </w:r>
      <w:r w:rsidR="00426E3E" w:rsidRPr="005054F9">
        <w:rPr>
          <w:rFonts w:ascii="Times New Roman" w:eastAsia="Times New Roman" w:hAnsi="Times New Roman"/>
          <w:szCs w:val="24"/>
          <w:lang w:eastAsia="fr-FR"/>
        </w:rPr>
        <w:t xml:space="preserve"> et en </w:t>
      </w:r>
      <w:r w:rsidR="00FB7A47" w:rsidRPr="005054F9">
        <w:rPr>
          <w:rFonts w:ascii="Times New Roman" w:eastAsia="Times New Roman" w:hAnsi="Times New Roman"/>
          <w:szCs w:val="24"/>
          <w:lang w:eastAsia="fr-FR"/>
        </w:rPr>
        <w:t>souligne lui-même l'importance pour son plaidoyer justificatif</w:t>
      </w:r>
      <w:r w:rsidRPr="005054F9">
        <w:rPr>
          <w:rFonts w:ascii="Times New Roman" w:eastAsia="Times New Roman" w:hAnsi="Times New Roman"/>
          <w:szCs w:val="24"/>
          <w:lang w:eastAsia="fr-FR"/>
        </w:rPr>
        <w:t xml:space="preserve"> :</w:t>
      </w:r>
    </w:p>
    <w:p w14:paraId="4A1C0866" w14:textId="77777777" w:rsidR="003F5E52" w:rsidRPr="005054F9" w:rsidRDefault="003F5E52" w:rsidP="003F5E52">
      <w:pPr>
        <w:suppressAutoHyphens/>
        <w:spacing w:after="120" w:line="240" w:lineRule="auto"/>
        <w:ind w:left="567" w:firstLine="567"/>
        <w:jc w:val="both"/>
        <w:rPr>
          <w:rFonts w:ascii="Times New Roman" w:eastAsia="Times New Roman" w:hAnsi="Times New Roman"/>
          <w:sz w:val="20"/>
          <w:szCs w:val="20"/>
          <w:lang w:eastAsia="fr-FR"/>
        </w:rPr>
      </w:pPr>
      <w:r w:rsidRPr="005054F9">
        <w:rPr>
          <w:rFonts w:ascii="Times New Roman" w:eastAsia="Times New Roman" w:hAnsi="Times New Roman"/>
          <w:sz w:val="20"/>
          <w:szCs w:val="20"/>
          <w:lang w:eastAsia="fr-FR"/>
        </w:rPr>
        <w:t>Le navire anglais sur lequel il voyageait, attaqué trois fois par des avions allemands, s’était trouvé défendu par des avions de chasse français, ce qui attestait encore, à la date du 17 [juin], et la poursuite intégrale de la lutte militaire française contre l’Allemagne, et la poursuite intégrale de la collaboration franco-britannique</w:t>
      </w:r>
      <w:r w:rsidRPr="005054F9">
        <w:rPr>
          <w:rStyle w:val="Appelnotedebasdep"/>
          <w:rFonts w:ascii="Times New Roman" w:eastAsia="Times New Roman" w:hAnsi="Times New Roman"/>
          <w:sz w:val="20"/>
          <w:szCs w:val="20"/>
          <w:lang w:eastAsia="fr-FR"/>
        </w:rPr>
        <w:footnoteReference w:id="47"/>
      </w:r>
      <w:r w:rsidRPr="005054F9">
        <w:rPr>
          <w:rFonts w:ascii="Times New Roman" w:eastAsia="Times New Roman" w:hAnsi="Times New Roman"/>
          <w:sz w:val="20"/>
          <w:szCs w:val="20"/>
          <w:lang w:eastAsia="fr-FR"/>
        </w:rPr>
        <w:t>.</w:t>
      </w:r>
    </w:p>
    <w:p w14:paraId="307B1B9B" w14:textId="77777777" w:rsidR="003F5E52" w:rsidRPr="005054F9" w:rsidRDefault="00FF0F5A" w:rsidP="003F5E52">
      <w:pPr>
        <w:suppressAutoHyphens/>
        <w:spacing w:after="120" w:line="240" w:lineRule="auto"/>
        <w:ind w:firstLine="567"/>
        <w:jc w:val="both"/>
        <w:rPr>
          <w:rFonts w:ascii="Times New Roman" w:eastAsia="Times New Roman" w:hAnsi="Times New Roman"/>
          <w:szCs w:val="24"/>
          <w:lang w:eastAsia="fr-FR"/>
        </w:rPr>
      </w:pPr>
      <w:r w:rsidRPr="005054F9">
        <w:rPr>
          <w:rFonts w:ascii="Times New Roman" w:eastAsia="Times New Roman" w:hAnsi="Times New Roman"/>
          <w:szCs w:val="24"/>
          <w:lang w:eastAsia="fr-FR"/>
        </w:rPr>
        <w:t xml:space="preserve">Les autres témoins n’ont vu, </w:t>
      </w:r>
      <w:r w:rsidR="0054631A" w:rsidRPr="005054F9">
        <w:rPr>
          <w:rFonts w:ascii="Times New Roman" w:eastAsia="Times New Roman" w:hAnsi="Times New Roman"/>
          <w:szCs w:val="24"/>
          <w:lang w:eastAsia="fr-FR"/>
        </w:rPr>
        <w:t>qu'</w:t>
      </w:r>
      <w:r w:rsidRPr="005054F9">
        <w:rPr>
          <w:rFonts w:ascii="Times New Roman" w:eastAsia="Times New Roman" w:hAnsi="Times New Roman"/>
          <w:szCs w:val="24"/>
          <w:lang w:eastAsia="fr-FR"/>
        </w:rPr>
        <w:t xml:space="preserve">une fois, </w:t>
      </w:r>
      <w:r w:rsidR="00A51DF6" w:rsidRPr="005054F9">
        <w:rPr>
          <w:rFonts w:ascii="Times New Roman" w:eastAsia="Times New Roman" w:hAnsi="Times New Roman"/>
          <w:szCs w:val="24"/>
          <w:lang w:eastAsia="fr-FR"/>
        </w:rPr>
        <w:t>et non pas trois</w:t>
      </w:r>
      <w:r w:rsidR="006C39F7" w:rsidRPr="005054F9">
        <w:rPr>
          <w:rFonts w:ascii="Times New Roman" w:eastAsia="Times New Roman" w:hAnsi="Times New Roman"/>
          <w:szCs w:val="24"/>
          <w:lang w:eastAsia="fr-FR"/>
        </w:rPr>
        <w:t xml:space="preserve">, </w:t>
      </w:r>
      <w:r w:rsidR="00A51DF6" w:rsidRPr="005054F9">
        <w:rPr>
          <w:rFonts w:ascii="Times New Roman" w:eastAsia="Times New Roman" w:hAnsi="Times New Roman"/>
          <w:szCs w:val="24"/>
          <w:lang w:eastAsia="fr-FR"/>
        </w:rPr>
        <w:t xml:space="preserve">un avion </w:t>
      </w:r>
      <w:r w:rsidRPr="005054F9">
        <w:rPr>
          <w:rFonts w:ascii="Times New Roman" w:eastAsia="Times New Roman" w:hAnsi="Times New Roman"/>
          <w:szCs w:val="24"/>
          <w:lang w:eastAsia="fr-FR"/>
        </w:rPr>
        <w:t>allemand</w:t>
      </w:r>
      <w:r w:rsidR="0054631A" w:rsidRPr="005054F9">
        <w:rPr>
          <w:rFonts w:ascii="Times New Roman" w:eastAsia="Times New Roman" w:hAnsi="Times New Roman"/>
          <w:szCs w:val="24"/>
          <w:lang w:eastAsia="fr-FR"/>
        </w:rPr>
        <w:t>,</w:t>
      </w:r>
      <w:r w:rsidRPr="005054F9">
        <w:rPr>
          <w:rFonts w:ascii="Times New Roman" w:eastAsia="Times New Roman" w:hAnsi="Times New Roman"/>
          <w:szCs w:val="24"/>
          <w:lang w:eastAsia="fr-FR"/>
        </w:rPr>
        <w:t xml:space="preserve"> et </w:t>
      </w:r>
      <w:r w:rsidR="00A51DF6" w:rsidRPr="005054F9">
        <w:rPr>
          <w:rFonts w:ascii="Times New Roman" w:eastAsia="Times New Roman" w:hAnsi="Times New Roman"/>
          <w:szCs w:val="24"/>
          <w:lang w:eastAsia="fr-FR"/>
        </w:rPr>
        <w:t xml:space="preserve">non pas plusieurs, attaqué par </w:t>
      </w:r>
      <w:r w:rsidRPr="005054F9">
        <w:rPr>
          <w:rFonts w:ascii="Times New Roman" w:eastAsia="Times New Roman" w:hAnsi="Times New Roman"/>
          <w:szCs w:val="24"/>
          <w:lang w:eastAsia="fr-FR"/>
        </w:rPr>
        <w:t xml:space="preserve">un </w:t>
      </w:r>
      <w:r w:rsidR="00A51DF6" w:rsidRPr="005054F9">
        <w:rPr>
          <w:rFonts w:ascii="Times New Roman" w:eastAsia="Times New Roman" w:hAnsi="Times New Roman"/>
          <w:szCs w:val="24"/>
          <w:lang w:eastAsia="fr-FR"/>
        </w:rPr>
        <w:t xml:space="preserve">avion </w:t>
      </w:r>
      <w:r w:rsidRPr="005054F9">
        <w:rPr>
          <w:rFonts w:ascii="Times New Roman" w:eastAsia="Times New Roman" w:hAnsi="Times New Roman"/>
          <w:szCs w:val="24"/>
          <w:lang w:eastAsia="fr-FR"/>
        </w:rPr>
        <w:t>français</w:t>
      </w:r>
      <w:r w:rsidR="00A51DF6" w:rsidRPr="005054F9">
        <w:rPr>
          <w:rFonts w:ascii="Times New Roman" w:eastAsia="Times New Roman" w:hAnsi="Times New Roman"/>
          <w:szCs w:val="24"/>
          <w:lang w:eastAsia="fr-FR"/>
        </w:rPr>
        <w:t xml:space="preserve">, pas plus, </w:t>
      </w:r>
      <w:r w:rsidR="00595F03" w:rsidRPr="005054F9">
        <w:rPr>
          <w:rFonts w:ascii="Times New Roman" w:eastAsia="Times New Roman" w:hAnsi="Times New Roman"/>
          <w:szCs w:val="24"/>
          <w:lang w:eastAsia="fr-FR"/>
        </w:rPr>
        <w:t>alors que le bateau était encore devant Le Verdon. Il</w:t>
      </w:r>
      <w:r w:rsidRPr="005054F9">
        <w:rPr>
          <w:rFonts w:ascii="Times New Roman" w:eastAsia="Times New Roman" w:hAnsi="Times New Roman"/>
          <w:szCs w:val="24"/>
          <w:lang w:eastAsia="fr-FR"/>
        </w:rPr>
        <w:t xml:space="preserve"> n’est pas sûr </w:t>
      </w:r>
      <w:r w:rsidR="0054631A" w:rsidRPr="005054F9">
        <w:rPr>
          <w:rFonts w:ascii="Times New Roman" w:eastAsia="Times New Roman" w:hAnsi="Times New Roman"/>
          <w:szCs w:val="24"/>
          <w:lang w:eastAsia="fr-FR"/>
        </w:rPr>
        <w:t xml:space="preserve">du tout </w:t>
      </w:r>
      <w:r w:rsidRPr="005054F9">
        <w:rPr>
          <w:rFonts w:ascii="Times New Roman" w:eastAsia="Times New Roman" w:hAnsi="Times New Roman"/>
          <w:szCs w:val="24"/>
          <w:lang w:eastAsia="fr-FR"/>
        </w:rPr>
        <w:t xml:space="preserve">que le </w:t>
      </w:r>
      <w:r w:rsidRPr="005054F9">
        <w:rPr>
          <w:rFonts w:ascii="Times New Roman" w:eastAsia="Times New Roman" w:hAnsi="Times New Roman"/>
          <w:i/>
          <w:iCs/>
          <w:szCs w:val="24"/>
          <w:lang w:eastAsia="fr-FR"/>
        </w:rPr>
        <w:t xml:space="preserve">Madura </w:t>
      </w:r>
      <w:r w:rsidR="00A51DF6" w:rsidRPr="005054F9">
        <w:rPr>
          <w:rFonts w:ascii="Times New Roman" w:eastAsia="Times New Roman" w:hAnsi="Times New Roman"/>
          <w:iCs/>
          <w:szCs w:val="24"/>
          <w:lang w:eastAsia="fr-FR"/>
        </w:rPr>
        <w:t>ait été concerné</w:t>
      </w:r>
      <w:r w:rsidR="0054631A" w:rsidRPr="005054F9">
        <w:rPr>
          <w:rFonts w:ascii="Times New Roman" w:eastAsia="Times New Roman" w:hAnsi="Times New Roman"/>
          <w:iCs/>
          <w:szCs w:val="24"/>
          <w:lang w:eastAsia="fr-FR"/>
        </w:rPr>
        <w:t>, l'</w:t>
      </w:r>
      <w:r w:rsidR="00595F03" w:rsidRPr="005054F9">
        <w:rPr>
          <w:rFonts w:ascii="Times New Roman" w:eastAsia="Times New Roman" w:hAnsi="Times New Roman"/>
          <w:iCs/>
          <w:szCs w:val="24"/>
          <w:lang w:eastAsia="fr-FR"/>
        </w:rPr>
        <w:t xml:space="preserve">avion </w:t>
      </w:r>
      <w:r w:rsidR="0054631A" w:rsidRPr="005054F9">
        <w:rPr>
          <w:rFonts w:ascii="Times New Roman" w:eastAsia="Times New Roman" w:hAnsi="Times New Roman"/>
          <w:iCs/>
          <w:szCs w:val="24"/>
          <w:lang w:eastAsia="fr-FR"/>
        </w:rPr>
        <w:t>allemand</w:t>
      </w:r>
      <w:r w:rsidR="00E36A5F" w:rsidRPr="005054F9">
        <w:rPr>
          <w:rFonts w:ascii="Times New Roman" w:eastAsia="Times New Roman" w:hAnsi="Times New Roman"/>
          <w:iCs/>
          <w:szCs w:val="24"/>
          <w:lang w:eastAsia="fr-FR"/>
        </w:rPr>
        <w:t xml:space="preserve"> </w:t>
      </w:r>
      <w:r w:rsidR="00695AD2" w:rsidRPr="005054F9">
        <w:rPr>
          <w:rFonts w:ascii="Times New Roman" w:eastAsia="Times New Roman" w:hAnsi="Times New Roman"/>
          <w:iCs/>
          <w:szCs w:val="24"/>
          <w:lang w:eastAsia="fr-FR"/>
        </w:rPr>
        <w:t xml:space="preserve">ne s'est pas </w:t>
      </w:r>
      <w:r w:rsidR="0054631A" w:rsidRPr="005054F9">
        <w:rPr>
          <w:rFonts w:ascii="Times New Roman" w:eastAsia="Times New Roman" w:hAnsi="Times New Roman"/>
          <w:iCs/>
          <w:szCs w:val="24"/>
          <w:lang w:eastAsia="fr-FR"/>
        </w:rPr>
        <w:t xml:space="preserve">écrasé </w:t>
      </w:r>
      <w:r w:rsidR="006C39F7" w:rsidRPr="005054F9">
        <w:rPr>
          <w:rFonts w:ascii="Times New Roman" w:eastAsia="Times New Roman" w:hAnsi="Times New Roman"/>
          <w:iCs/>
          <w:szCs w:val="24"/>
          <w:lang w:eastAsia="fr-FR"/>
        </w:rPr>
        <w:t xml:space="preserve">tout </w:t>
      </w:r>
      <w:r w:rsidR="0054631A" w:rsidRPr="005054F9">
        <w:rPr>
          <w:rFonts w:ascii="Times New Roman" w:eastAsia="Times New Roman" w:hAnsi="Times New Roman"/>
          <w:iCs/>
          <w:szCs w:val="24"/>
          <w:lang w:eastAsia="fr-FR"/>
        </w:rPr>
        <w:t>près</w:t>
      </w:r>
      <w:r w:rsidR="0054631A" w:rsidRPr="005054F9">
        <w:rPr>
          <w:rFonts w:ascii="Times New Roman" w:eastAsia="Times New Roman" w:hAnsi="Times New Roman"/>
          <w:i/>
          <w:iCs/>
          <w:szCs w:val="24"/>
          <w:lang w:eastAsia="fr-FR"/>
        </w:rPr>
        <w:t xml:space="preserve">, </w:t>
      </w:r>
      <w:r w:rsidR="0054631A" w:rsidRPr="005054F9">
        <w:rPr>
          <w:rFonts w:ascii="Times New Roman" w:eastAsia="Times New Roman" w:hAnsi="Times New Roman"/>
          <w:iCs/>
          <w:szCs w:val="24"/>
          <w:lang w:eastAsia="fr-FR"/>
        </w:rPr>
        <w:t>dans l'estuaire, plus loin, sur l'autre rive</w:t>
      </w:r>
      <w:r w:rsidR="006C01DB" w:rsidRPr="005054F9">
        <w:rPr>
          <w:rFonts w:ascii="Times New Roman" w:eastAsia="Times New Roman" w:hAnsi="Times New Roman"/>
          <w:iCs/>
          <w:szCs w:val="24"/>
          <w:lang w:eastAsia="fr-FR"/>
        </w:rPr>
        <w:t>, à l'horizon</w:t>
      </w:r>
      <w:r w:rsidRPr="005054F9">
        <w:rPr>
          <w:rFonts w:ascii="Times New Roman" w:eastAsia="Times New Roman" w:hAnsi="Times New Roman"/>
          <w:szCs w:val="24"/>
          <w:lang w:eastAsia="fr-FR"/>
        </w:rPr>
        <w:t xml:space="preserve">. </w:t>
      </w:r>
      <w:r w:rsidR="006C01DB" w:rsidRPr="005054F9">
        <w:rPr>
          <w:rFonts w:ascii="Times New Roman" w:eastAsia="Times New Roman" w:hAnsi="Times New Roman"/>
          <w:szCs w:val="24"/>
          <w:lang w:eastAsia="fr-FR"/>
        </w:rPr>
        <w:t xml:space="preserve">Mais cette </w:t>
      </w:r>
      <w:r w:rsidRPr="005054F9">
        <w:rPr>
          <w:rFonts w:ascii="Times New Roman" w:eastAsia="Times New Roman" w:hAnsi="Times New Roman"/>
          <w:szCs w:val="24"/>
          <w:lang w:eastAsia="fr-FR"/>
        </w:rPr>
        <w:t xml:space="preserve">bataille aérienne supposée </w:t>
      </w:r>
      <w:r w:rsidR="003F5E52" w:rsidRPr="005054F9">
        <w:rPr>
          <w:rFonts w:ascii="Times New Roman" w:eastAsia="Times New Roman" w:hAnsi="Times New Roman"/>
          <w:szCs w:val="24"/>
          <w:lang w:eastAsia="fr-FR"/>
        </w:rPr>
        <w:t xml:space="preserve">est </w:t>
      </w:r>
      <w:r w:rsidRPr="005054F9">
        <w:rPr>
          <w:rFonts w:ascii="Times New Roman" w:eastAsia="Times New Roman" w:hAnsi="Times New Roman"/>
          <w:szCs w:val="24"/>
          <w:lang w:eastAsia="fr-FR"/>
        </w:rPr>
        <w:t>nécessaire</w:t>
      </w:r>
      <w:r w:rsidR="006C01DB" w:rsidRPr="005054F9">
        <w:rPr>
          <w:rFonts w:ascii="Times New Roman" w:eastAsia="Times New Roman" w:hAnsi="Times New Roman"/>
          <w:szCs w:val="24"/>
          <w:lang w:eastAsia="fr-FR"/>
        </w:rPr>
        <w:t xml:space="preserve"> à Leger </w:t>
      </w:r>
      <w:r w:rsidR="003F5E52" w:rsidRPr="005054F9">
        <w:rPr>
          <w:rFonts w:ascii="Times New Roman" w:eastAsia="Times New Roman" w:hAnsi="Times New Roman"/>
          <w:szCs w:val="24"/>
          <w:lang w:eastAsia="fr-FR"/>
        </w:rPr>
        <w:t>pour mieux convaincre du fait qu’au moment de son départ, en juin, la France résistait efficacement à l’envahisseur et que donc, il n’avait quitté le territoire national et « sauvegardé sa disponibilité d’Agent des services extérieurs de l’</w:t>
      </w:r>
      <w:r w:rsidR="00A10D04">
        <w:rPr>
          <w:rFonts w:ascii="Times New Roman" w:eastAsia="Times New Roman" w:hAnsi="Times New Roman"/>
          <w:szCs w:val="24"/>
          <w:lang w:eastAsia="fr-FR"/>
        </w:rPr>
        <w:t>É</w:t>
      </w:r>
      <w:r w:rsidR="003F5E52" w:rsidRPr="005054F9">
        <w:rPr>
          <w:rFonts w:ascii="Times New Roman" w:eastAsia="Times New Roman" w:hAnsi="Times New Roman"/>
          <w:szCs w:val="24"/>
          <w:lang w:eastAsia="fr-FR"/>
        </w:rPr>
        <w:t xml:space="preserve">tat » que pour résister bientôt à sa façon, en </w:t>
      </w:r>
      <w:r w:rsidR="00595F03" w:rsidRPr="005054F9">
        <w:rPr>
          <w:rFonts w:ascii="Times New Roman" w:eastAsia="Times New Roman" w:hAnsi="Times New Roman"/>
          <w:szCs w:val="24"/>
          <w:lang w:eastAsia="fr-FR"/>
        </w:rPr>
        <w:t xml:space="preserve">parfaite </w:t>
      </w:r>
      <w:r w:rsidR="003F5E52" w:rsidRPr="005054F9">
        <w:rPr>
          <w:rFonts w:ascii="Times New Roman" w:eastAsia="Times New Roman" w:hAnsi="Times New Roman"/>
          <w:szCs w:val="24"/>
          <w:lang w:eastAsia="fr-FR"/>
        </w:rPr>
        <w:t>cohérence avec l’action</w:t>
      </w:r>
      <w:r w:rsidR="00E36A5F" w:rsidRPr="005054F9">
        <w:rPr>
          <w:rFonts w:ascii="Times New Roman" w:eastAsia="Times New Roman" w:hAnsi="Times New Roman"/>
          <w:szCs w:val="24"/>
          <w:lang w:eastAsia="fr-FR"/>
        </w:rPr>
        <w:t xml:space="preserve"> </w:t>
      </w:r>
      <w:r w:rsidR="003F5E52" w:rsidRPr="005054F9">
        <w:rPr>
          <w:rFonts w:ascii="Times New Roman" w:eastAsia="Times New Roman" w:hAnsi="Times New Roman"/>
          <w:szCs w:val="24"/>
          <w:lang w:eastAsia="fr-FR"/>
        </w:rPr>
        <w:t>gouvernementale</w:t>
      </w:r>
      <w:r w:rsidRPr="005054F9">
        <w:rPr>
          <w:rFonts w:ascii="Times New Roman" w:eastAsia="Times New Roman" w:hAnsi="Times New Roman"/>
          <w:szCs w:val="24"/>
          <w:lang w:eastAsia="fr-FR"/>
        </w:rPr>
        <w:t>.</w:t>
      </w:r>
    </w:p>
    <w:p w14:paraId="7DDEC805" w14:textId="77777777" w:rsidR="00660F72" w:rsidRPr="005054F9" w:rsidRDefault="00FF0F5A" w:rsidP="0059484A">
      <w:pPr>
        <w:suppressAutoHyphens/>
        <w:spacing w:after="120" w:line="240" w:lineRule="auto"/>
        <w:ind w:firstLine="567"/>
        <w:jc w:val="both"/>
        <w:rPr>
          <w:rFonts w:ascii="Times New Roman" w:eastAsia="Times New Roman" w:hAnsi="Times New Roman"/>
          <w:szCs w:val="24"/>
          <w:lang w:eastAsia="fr-FR"/>
        </w:rPr>
      </w:pPr>
      <w:r w:rsidRPr="005054F9">
        <w:rPr>
          <w:rFonts w:ascii="Times New Roman" w:eastAsia="Times New Roman" w:hAnsi="Times New Roman"/>
          <w:szCs w:val="24"/>
          <w:lang w:eastAsia="fr-FR"/>
        </w:rPr>
        <w:t>Stratégique</w:t>
      </w:r>
      <w:r w:rsidR="007438F5" w:rsidRPr="005054F9">
        <w:rPr>
          <w:rFonts w:ascii="Times New Roman" w:eastAsia="Times New Roman" w:hAnsi="Times New Roman"/>
          <w:szCs w:val="24"/>
          <w:lang w:eastAsia="fr-FR"/>
        </w:rPr>
        <w:t>s</w:t>
      </w:r>
      <w:r w:rsidRPr="005054F9">
        <w:rPr>
          <w:rFonts w:ascii="Times New Roman" w:eastAsia="Times New Roman" w:hAnsi="Times New Roman"/>
          <w:szCs w:val="24"/>
          <w:lang w:eastAsia="fr-FR"/>
        </w:rPr>
        <w:t xml:space="preserve"> encore </w:t>
      </w:r>
      <w:r w:rsidR="00660F72" w:rsidRPr="005054F9">
        <w:rPr>
          <w:rFonts w:ascii="Times New Roman" w:eastAsia="Times New Roman" w:hAnsi="Times New Roman"/>
          <w:szCs w:val="24"/>
          <w:lang w:eastAsia="fr-FR"/>
        </w:rPr>
        <w:t xml:space="preserve">les lacunes et </w:t>
      </w:r>
      <w:r w:rsidRPr="005054F9">
        <w:rPr>
          <w:rFonts w:ascii="Times New Roman" w:eastAsia="Times New Roman" w:hAnsi="Times New Roman"/>
          <w:szCs w:val="24"/>
          <w:lang w:eastAsia="fr-FR"/>
        </w:rPr>
        <w:t xml:space="preserve">les approximations </w:t>
      </w:r>
      <w:r w:rsidR="006C01DB" w:rsidRPr="005054F9">
        <w:rPr>
          <w:rFonts w:ascii="Times New Roman" w:eastAsia="Times New Roman" w:hAnsi="Times New Roman"/>
          <w:szCs w:val="24"/>
          <w:lang w:eastAsia="fr-FR"/>
        </w:rPr>
        <w:t>quant au départ de Bordeaux</w:t>
      </w:r>
      <w:r w:rsidR="006C39F7" w:rsidRPr="005054F9">
        <w:rPr>
          <w:rFonts w:ascii="Times New Roman" w:eastAsia="Times New Roman" w:hAnsi="Times New Roman"/>
          <w:szCs w:val="24"/>
          <w:lang w:eastAsia="fr-FR"/>
        </w:rPr>
        <w:t xml:space="preserve">. </w:t>
      </w:r>
      <w:r w:rsidR="00B347F4" w:rsidRPr="005054F9">
        <w:rPr>
          <w:rFonts w:ascii="Times New Roman" w:eastAsia="Times New Roman" w:hAnsi="Times New Roman"/>
          <w:szCs w:val="24"/>
          <w:lang w:eastAsia="fr-FR"/>
        </w:rPr>
        <w:t>Dans sa biographie à la troisième personne, si objective apparemment, il écrit :</w:t>
      </w:r>
    </w:p>
    <w:p w14:paraId="66AC694A" w14:textId="77777777" w:rsidR="00B347F4" w:rsidRPr="005054F9" w:rsidRDefault="00B347F4" w:rsidP="00B347F4">
      <w:pPr>
        <w:suppressAutoHyphens/>
        <w:spacing w:after="120" w:line="240" w:lineRule="auto"/>
        <w:ind w:left="567" w:firstLine="567"/>
        <w:jc w:val="both"/>
        <w:rPr>
          <w:rFonts w:ascii="Times New Roman" w:eastAsia="Times New Roman" w:hAnsi="Times New Roman"/>
          <w:sz w:val="20"/>
          <w:szCs w:val="20"/>
          <w:lang w:eastAsia="fr-FR"/>
        </w:rPr>
      </w:pPr>
      <w:r w:rsidRPr="005054F9">
        <w:rPr>
          <w:rFonts w:ascii="Times New Roman" w:eastAsia="Times New Roman" w:hAnsi="Times New Roman"/>
          <w:sz w:val="20"/>
          <w:szCs w:val="20"/>
          <w:lang w:eastAsia="fr-FR"/>
        </w:rPr>
        <w:t>« S'embarque le 16 juin, dans l'estuaire de la Gironde, sur un cargo anglais à destination de l'Angleterre</w:t>
      </w:r>
      <w:r w:rsidR="00946230" w:rsidRPr="005054F9">
        <w:rPr>
          <w:rStyle w:val="Appelnotedebasdep"/>
          <w:rFonts w:ascii="Times New Roman" w:eastAsia="Times New Roman" w:hAnsi="Times New Roman"/>
          <w:sz w:val="20"/>
          <w:szCs w:val="20"/>
          <w:lang w:eastAsia="fr-FR"/>
        </w:rPr>
        <w:footnoteReference w:id="48"/>
      </w:r>
      <w:r w:rsidRPr="005054F9">
        <w:rPr>
          <w:rFonts w:ascii="Times New Roman" w:hAnsi="Times New Roman"/>
          <w:sz w:val="20"/>
          <w:szCs w:val="20"/>
        </w:rPr>
        <w:t> »</w:t>
      </w:r>
      <w:r w:rsidRPr="005054F9">
        <w:rPr>
          <w:rFonts w:ascii="Times New Roman" w:eastAsia="Times New Roman" w:hAnsi="Times New Roman"/>
          <w:sz w:val="20"/>
          <w:szCs w:val="20"/>
          <w:lang w:eastAsia="fr-FR"/>
        </w:rPr>
        <w:t>.</w:t>
      </w:r>
    </w:p>
    <w:p w14:paraId="7F503749" w14:textId="77777777" w:rsidR="00B347F4" w:rsidRPr="005054F9" w:rsidRDefault="00B347F4" w:rsidP="00B347F4">
      <w:pPr>
        <w:suppressAutoHyphens/>
        <w:spacing w:after="120" w:line="240" w:lineRule="auto"/>
        <w:ind w:firstLine="567"/>
        <w:jc w:val="both"/>
        <w:rPr>
          <w:rFonts w:ascii="Times New Roman" w:eastAsia="Times New Roman" w:hAnsi="Times New Roman"/>
          <w:szCs w:val="24"/>
          <w:lang w:eastAsia="fr-FR"/>
        </w:rPr>
      </w:pPr>
      <w:r w:rsidRPr="005054F9">
        <w:rPr>
          <w:rFonts w:ascii="Times New Roman" w:eastAsia="Times New Roman" w:hAnsi="Times New Roman"/>
          <w:szCs w:val="24"/>
          <w:lang w:eastAsia="fr-FR"/>
        </w:rPr>
        <w:t xml:space="preserve">La formulation est aussi lisse et naturelle que le glissement du bateau quittant son mouillage, chaque détail est vrai, l'ensemble coule de source... </w:t>
      </w:r>
      <w:r w:rsidR="00751AB3" w:rsidRPr="005054F9">
        <w:rPr>
          <w:rFonts w:ascii="Times New Roman" w:eastAsia="Times New Roman" w:hAnsi="Times New Roman"/>
          <w:szCs w:val="24"/>
          <w:lang w:eastAsia="fr-FR"/>
        </w:rPr>
        <w:t xml:space="preserve">En réalité elle masque le fait qu'il </w:t>
      </w:r>
      <w:r w:rsidRPr="005054F9">
        <w:rPr>
          <w:rFonts w:ascii="Times New Roman" w:eastAsia="Times New Roman" w:hAnsi="Times New Roman"/>
          <w:szCs w:val="24"/>
          <w:lang w:eastAsia="fr-FR"/>
        </w:rPr>
        <w:t>traversait la période la plus agitée de toute sa vie.</w:t>
      </w:r>
      <w:r w:rsidR="00751AB3" w:rsidRPr="005054F9">
        <w:rPr>
          <w:rFonts w:ascii="Times New Roman" w:eastAsia="Times New Roman" w:hAnsi="Times New Roman"/>
          <w:szCs w:val="24"/>
          <w:lang w:eastAsia="fr-FR"/>
        </w:rPr>
        <w:t xml:space="preserve"> Identifier ce qu'il tait révèle les sources de tension.</w:t>
      </w:r>
    </w:p>
    <w:p w14:paraId="4365F1F1" w14:textId="77777777" w:rsidR="00751AB3" w:rsidRPr="005054F9" w:rsidRDefault="00751AB3" w:rsidP="00751AB3">
      <w:pPr>
        <w:suppressAutoHyphens/>
        <w:spacing w:after="120" w:line="240" w:lineRule="auto"/>
        <w:ind w:firstLine="567"/>
        <w:jc w:val="both"/>
        <w:rPr>
          <w:rFonts w:ascii="Times New Roman" w:eastAsia="Times New Roman" w:hAnsi="Times New Roman"/>
          <w:szCs w:val="24"/>
          <w:lang w:eastAsia="fr-FR"/>
        </w:rPr>
      </w:pPr>
      <w:r w:rsidRPr="005054F9">
        <w:rPr>
          <w:rFonts w:ascii="Times New Roman" w:eastAsia="Times New Roman" w:hAnsi="Times New Roman"/>
          <w:szCs w:val="24"/>
          <w:lang w:eastAsia="fr-FR"/>
        </w:rPr>
        <w:t xml:space="preserve">Le choix de faire silence sur le fait qu'il ait d'abord embarqué sur le </w:t>
      </w:r>
      <w:r w:rsidRPr="005054F9">
        <w:rPr>
          <w:rFonts w:ascii="Times New Roman" w:eastAsia="Times New Roman" w:hAnsi="Times New Roman"/>
          <w:i/>
          <w:szCs w:val="24"/>
          <w:lang w:eastAsia="fr-FR"/>
        </w:rPr>
        <w:t xml:space="preserve">Berkeley </w:t>
      </w:r>
      <w:r w:rsidRPr="005054F9">
        <w:rPr>
          <w:rFonts w:ascii="Times New Roman" w:eastAsia="Times New Roman" w:hAnsi="Times New Roman"/>
          <w:szCs w:val="24"/>
          <w:lang w:eastAsia="fr-FR"/>
        </w:rPr>
        <w:t xml:space="preserve">a été réfléchi. Monter à bord d'un navire de guerre d'une puissance étrangère, quand on est, comme lui, un diplomate, fût-ce en disponibilité, n'est pas possible sauf autorisation explicite, d'où le transfert sur le </w:t>
      </w:r>
      <w:r w:rsidRPr="005054F9">
        <w:rPr>
          <w:rFonts w:ascii="Times New Roman" w:eastAsia="Times New Roman" w:hAnsi="Times New Roman"/>
          <w:i/>
          <w:szCs w:val="24"/>
          <w:lang w:eastAsia="fr-FR"/>
        </w:rPr>
        <w:t xml:space="preserve">Madura, </w:t>
      </w:r>
      <w:r w:rsidRPr="005054F9">
        <w:rPr>
          <w:rFonts w:ascii="Times New Roman" w:eastAsia="Times New Roman" w:hAnsi="Times New Roman"/>
          <w:szCs w:val="24"/>
          <w:lang w:eastAsia="fr-FR"/>
        </w:rPr>
        <w:t xml:space="preserve">un navire anglais, certes, mais civil. Ne pas mentionner son passage sur le </w:t>
      </w:r>
      <w:r w:rsidRPr="005054F9">
        <w:rPr>
          <w:rFonts w:ascii="Times New Roman" w:eastAsia="Times New Roman" w:hAnsi="Times New Roman"/>
          <w:i/>
          <w:szCs w:val="24"/>
          <w:lang w:eastAsia="fr-FR"/>
        </w:rPr>
        <w:t xml:space="preserve">Berkeley, </w:t>
      </w:r>
      <w:r w:rsidRPr="005054F9">
        <w:rPr>
          <w:rFonts w:ascii="Times New Roman" w:eastAsia="Times New Roman" w:hAnsi="Times New Roman"/>
          <w:szCs w:val="24"/>
          <w:lang w:eastAsia="fr-FR"/>
        </w:rPr>
        <w:t xml:space="preserve">dans sa situation, c'est écarter le risque qu'une accusation de haute trahison n'aggrave son cas. Alexis Leger a toujours été très attentif à cette problématique, par exemple, au sujet de ce qu'il perçoit comme conseiller littéraire à la </w:t>
      </w:r>
      <w:r w:rsidRPr="005054F9">
        <w:rPr>
          <w:rFonts w:ascii="Times New Roman" w:eastAsia="Times New Roman" w:hAnsi="Times New Roman"/>
          <w:i/>
          <w:szCs w:val="24"/>
          <w:lang w:eastAsia="fr-FR"/>
        </w:rPr>
        <w:t>Library of Congress</w:t>
      </w:r>
      <w:r w:rsidRPr="005054F9">
        <w:rPr>
          <w:rFonts w:ascii="Times New Roman" w:eastAsia="Times New Roman" w:hAnsi="Times New Roman"/>
          <w:szCs w:val="24"/>
          <w:lang w:eastAsia="fr-FR"/>
        </w:rPr>
        <w:t>, il insiste bien sur le fait que « la situation aménagée là en sa faveur ne relève d'aucun budget officiel américain mais d'une libre dotation privée</w:t>
      </w:r>
      <w:r w:rsidRPr="005054F9">
        <w:rPr>
          <w:rFonts w:ascii="Times New Roman" w:hAnsi="Times New Roman"/>
          <w:szCs w:val="24"/>
        </w:rPr>
        <w:t> »</w:t>
      </w:r>
      <w:r w:rsidRPr="005054F9">
        <w:rPr>
          <w:rFonts w:ascii="Times New Roman" w:eastAsia="Times New Roman" w:hAnsi="Times New Roman"/>
          <w:szCs w:val="24"/>
          <w:lang w:eastAsia="fr-FR"/>
        </w:rPr>
        <w:t xml:space="preserve">. </w:t>
      </w:r>
    </w:p>
    <w:p w14:paraId="38FF7F4C" w14:textId="77777777" w:rsidR="00751AB3" w:rsidRPr="005054F9" w:rsidRDefault="00751AB3" w:rsidP="00751AB3">
      <w:pPr>
        <w:suppressAutoHyphens/>
        <w:spacing w:after="120" w:line="240" w:lineRule="auto"/>
        <w:ind w:firstLine="567"/>
        <w:jc w:val="both"/>
        <w:rPr>
          <w:rFonts w:ascii="Times New Roman" w:eastAsia="Times New Roman" w:hAnsi="Times New Roman"/>
          <w:szCs w:val="24"/>
          <w:lang w:eastAsia="fr-FR"/>
        </w:rPr>
      </w:pPr>
      <w:r w:rsidRPr="005054F9">
        <w:rPr>
          <w:rFonts w:ascii="Times New Roman" w:eastAsia="Times New Roman" w:hAnsi="Times New Roman"/>
          <w:szCs w:val="24"/>
          <w:lang w:eastAsia="fr-FR"/>
        </w:rPr>
        <w:t xml:space="preserve">Ces observations peuvent conduire à des considérations non dénuées d'intérêt. Car, qu'il s'agisse de son passage sur le </w:t>
      </w:r>
      <w:r w:rsidRPr="005054F9">
        <w:rPr>
          <w:rFonts w:ascii="Times New Roman" w:eastAsia="Times New Roman" w:hAnsi="Times New Roman"/>
          <w:i/>
          <w:szCs w:val="24"/>
          <w:lang w:eastAsia="fr-FR"/>
        </w:rPr>
        <w:t xml:space="preserve">Berkeley, </w:t>
      </w:r>
      <w:r w:rsidRPr="005054F9">
        <w:rPr>
          <w:rFonts w:ascii="Times New Roman" w:eastAsia="Times New Roman" w:hAnsi="Times New Roman"/>
          <w:szCs w:val="24"/>
          <w:lang w:eastAsia="fr-FR"/>
        </w:rPr>
        <w:t xml:space="preserve">en juin 1940, ou de l'origine des fonds qui lui ont été versés à Washington à partir du printemps 1941, la prudence dont il fait preuve pouvait s'expliquer aussi longtemps qu'il se savait menacé d'un procès politique en bonne et due </w:t>
      </w:r>
      <w:r w:rsidRPr="005054F9">
        <w:rPr>
          <w:rFonts w:ascii="Times New Roman" w:eastAsia="Times New Roman" w:hAnsi="Times New Roman"/>
          <w:szCs w:val="24"/>
          <w:lang w:eastAsia="fr-FR"/>
        </w:rPr>
        <w:lastRenderedPageBreak/>
        <w:t xml:space="preserve">forme, comme au temps de la Commission d'enquête parlementaire, jusque dans les années 50 donc. </w:t>
      </w:r>
      <w:r w:rsidR="009B449D" w:rsidRPr="005054F9">
        <w:rPr>
          <w:rFonts w:ascii="Times New Roman" w:eastAsia="Times New Roman" w:hAnsi="Times New Roman"/>
          <w:szCs w:val="24"/>
          <w:lang w:eastAsia="fr-FR"/>
        </w:rPr>
        <w:t>Mais p</w:t>
      </w:r>
      <w:r w:rsidRPr="005054F9">
        <w:rPr>
          <w:rFonts w:ascii="Times New Roman" w:eastAsia="Times New Roman" w:hAnsi="Times New Roman"/>
          <w:szCs w:val="24"/>
          <w:lang w:eastAsia="fr-FR"/>
        </w:rPr>
        <w:t>ourquoi cette prudence perdure-t-elle dans les années où il conçoit et rédige, jusqu'en ses plus simples détails, le volume de la Pléiade ? La tentation est grande de penser qu'Alexis Leger, jusqu'au plus grand âge, n'a cessé d'être ou de se croire l'objet d'un procès inique.</w:t>
      </w:r>
    </w:p>
    <w:p w14:paraId="3CC34ACB" w14:textId="77777777" w:rsidR="00FA30F4" w:rsidRPr="005054F9" w:rsidRDefault="0059484A" w:rsidP="00FA30F4">
      <w:pPr>
        <w:suppressAutoHyphens/>
        <w:spacing w:after="120" w:line="240" w:lineRule="auto"/>
        <w:ind w:firstLine="567"/>
        <w:jc w:val="both"/>
        <w:rPr>
          <w:rFonts w:ascii="Times New Roman" w:eastAsia="Times New Roman" w:hAnsi="Times New Roman"/>
          <w:i/>
          <w:szCs w:val="24"/>
          <w:lang w:eastAsia="fr-FR"/>
        </w:rPr>
      </w:pPr>
      <w:r w:rsidRPr="005054F9">
        <w:rPr>
          <w:rFonts w:ascii="Times New Roman" w:eastAsia="Times New Roman" w:hAnsi="Times New Roman"/>
          <w:szCs w:val="24"/>
          <w:lang w:eastAsia="fr-FR"/>
        </w:rPr>
        <w:t xml:space="preserve">Il dit s'être embarqué le 16, c'est possible même si la date du 17 est plus probable, mais cette hésitation pour nous est sans importance, ce fut quelques heures avant ou après minuit,. Ce qui par contre importe, c'est qu'il taise le fait qu'il ne quittera la France que le 18. Résultat, nombre de lecteurs </w:t>
      </w:r>
      <w:r w:rsidR="000325BA" w:rsidRPr="005054F9">
        <w:rPr>
          <w:rFonts w:ascii="Times New Roman" w:eastAsia="Times New Roman" w:hAnsi="Times New Roman"/>
          <w:szCs w:val="24"/>
          <w:lang w:eastAsia="fr-FR"/>
        </w:rPr>
        <w:t xml:space="preserve">retiennent la date du 16 comme étant celle de son départ. </w:t>
      </w:r>
      <w:r w:rsidR="009B449D" w:rsidRPr="005054F9">
        <w:rPr>
          <w:rFonts w:ascii="Times New Roman" w:eastAsia="Times New Roman" w:hAnsi="Times New Roman"/>
          <w:szCs w:val="24"/>
          <w:lang w:eastAsia="fr-FR"/>
        </w:rPr>
        <w:t>Là encore, l</w:t>
      </w:r>
      <w:r w:rsidR="000325BA" w:rsidRPr="005054F9">
        <w:rPr>
          <w:rFonts w:ascii="Times New Roman" w:eastAsia="Times New Roman" w:hAnsi="Times New Roman"/>
          <w:szCs w:val="24"/>
          <w:lang w:eastAsia="fr-FR"/>
        </w:rPr>
        <w:t xml:space="preserve">a </w:t>
      </w:r>
      <w:r w:rsidR="00CD43F0" w:rsidRPr="005054F9">
        <w:rPr>
          <w:rFonts w:ascii="Times New Roman" w:eastAsia="Times New Roman" w:hAnsi="Times New Roman"/>
          <w:szCs w:val="24"/>
          <w:lang w:eastAsia="fr-FR"/>
        </w:rPr>
        <w:t xml:space="preserve">présentation des faits </w:t>
      </w:r>
      <w:r w:rsidR="000325BA" w:rsidRPr="005054F9">
        <w:rPr>
          <w:rFonts w:ascii="Times New Roman" w:eastAsia="Times New Roman" w:hAnsi="Times New Roman"/>
          <w:szCs w:val="24"/>
          <w:lang w:eastAsia="fr-FR"/>
        </w:rPr>
        <w:t>a été murement réfléchie : il aurait indiqué être parti le 18 juin, ses lecteurs auraient immédiatement</w:t>
      </w:r>
      <w:r w:rsidRPr="005054F9">
        <w:rPr>
          <w:rFonts w:ascii="Times New Roman" w:eastAsia="Times New Roman" w:hAnsi="Times New Roman"/>
          <w:szCs w:val="24"/>
          <w:lang w:eastAsia="fr-FR"/>
        </w:rPr>
        <w:t xml:space="preserve"> </w:t>
      </w:r>
      <w:r w:rsidR="000325BA" w:rsidRPr="005054F9">
        <w:rPr>
          <w:rFonts w:ascii="Times New Roman" w:eastAsia="Times New Roman" w:hAnsi="Times New Roman"/>
          <w:szCs w:val="24"/>
          <w:lang w:eastAsia="fr-FR"/>
        </w:rPr>
        <w:t>pensé à un éventuel rapport entre ce départ et l'appel du général de Gaulle, du moins les lecteurs français car pour les Anglais, la date du 18 juin est automatiquement associée à Waterloo. O</w:t>
      </w:r>
      <w:r w:rsidR="00644EAB">
        <w:rPr>
          <w:rFonts w:ascii="Times New Roman" w:eastAsia="Times New Roman" w:hAnsi="Times New Roman"/>
          <w:szCs w:val="24"/>
          <w:lang w:eastAsia="fr-FR"/>
        </w:rPr>
        <w:t>r, de rapport entre l'appel du G</w:t>
      </w:r>
      <w:r w:rsidR="000325BA" w:rsidRPr="005054F9">
        <w:rPr>
          <w:rFonts w:ascii="Times New Roman" w:eastAsia="Times New Roman" w:hAnsi="Times New Roman"/>
          <w:szCs w:val="24"/>
          <w:lang w:eastAsia="fr-FR"/>
        </w:rPr>
        <w:t xml:space="preserve">énéral et le départ de Leger, il </w:t>
      </w:r>
      <w:r w:rsidR="008F09DB">
        <w:rPr>
          <w:rFonts w:ascii="Times New Roman" w:eastAsia="Times New Roman" w:hAnsi="Times New Roman"/>
          <w:szCs w:val="24"/>
          <w:lang w:eastAsia="fr-FR"/>
        </w:rPr>
        <w:t>n'</w:t>
      </w:r>
      <w:r w:rsidR="000325BA" w:rsidRPr="005054F9">
        <w:rPr>
          <w:rFonts w:ascii="Times New Roman" w:eastAsia="Times New Roman" w:hAnsi="Times New Roman"/>
          <w:szCs w:val="24"/>
          <w:lang w:eastAsia="fr-FR"/>
        </w:rPr>
        <w:t>y en a pas</w:t>
      </w:r>
      <w:r w:rsidR="00CD43F0" w:rsidRPr="005054F9">
        <w:rPr>
          <w:rFonts w:ascii="Times New Roman" w:eastAsia="Times New Roman" w:hAnsi="Times New Roman"/>
          <w:szCs w:val="24"/>
          <w:lang w:eastAsia="fr-FR"/>
        </w:rPr>
        <w:t> </w:t>
      </w:r>
      <w:r w:rsidR="00BC6D4A" w:rsidRPr="005054F9">
        <w:rPr>
          <w:rFonts w:ascii="Times New Roman" w:eastAsia="Times New Roman" w:hAnsi="Times New Roman"/>
          <w:szCs w:val="24"/>
          <w:lang w:eastAsia="fr-FR"/>
        </w:rPr>
        <w:t xml:space="preserve">: </w:t>
      </w:r>
      <w:r w:rsidR="00CD43F0" w:rsidRPr="005054F9">
        <w:rPr>
          <w:rFonts w:ascii="Times New Roman" w:eastAsia="Times New Roman" w:hAnsi="Times New Roman"/>
          <w:szCs w:val="24"/>
          <w:lang w:eastAsia="fr-FR"/>
        </w:rPr>
        <w:t>l'</w:t>
      </w:r>
      <w:r w:rsidR="00BC6D4A" w:rsidRPr="005054F9">
        <w:rPr>
          <w:rFonts w:ascii="Times New Roman" w:eastAsia="Times New Roman" w:hAnsi="Times New Roman"/>
          <w:szCs w:val="24"/>
          <w:lang w:eastAsia="fr-FR"/>
        </w:rPr>
        <w:t>appel a été diffusé sur les ondes de la BBC tard dans la soirée</w:t>
      </w:r>
      <w:r w:rsidR="00595F03" w:rsidRPr="005054F9">
        <w:rPr>
          <w:rStyle w:val="Appelnotedebasdep"/>
          <w:rFonts w:ascii="Times New Roman" w:hAnsi="Times New Roman"/>
          <w:szCs w:val="24"/>
        </w:rPr>
        <w:footnoteReference w:id="49"/>
      </w:r>
      <w:r w:rsidR="00BC6D4A" w:rsidRPr="005054F9">
        <w:rPr>
          <w:rFonts w:ascii="Times New Roman" w:eastAsia="Times New Roman" w:hAnsi="Times New Roman"/>
          <w:szCs w:val="24"/>
          <w:lang w:eastAsia="fr-FR"/>
        </w:rPr>
        <w:t xml:space="preserve">, après que le </w:t>
      </w:r>
      <w:r w:rsidR="00BC6D4A" w:rsidRPr="005054F9">
        <w:rPr>
          <w:rFonts w:ascii="Times New Roman" w:eastAsia="Times New Roman" w:hAnsi="Times New Roman"/>
          <w:i/>
          <w:szCs w:val="24"/>
          <w:lang w:eastAsia="fr-FR"/>
        </w:rPr>
        <w:t xml:space="preserve">Madura </w:t>
      </w:r>
      <w:r w:rsidR="00BC6D4A" w:rsidRPr="005054F9">
        <w:rPr>
          <w:rFonts w:ascii="Times New Roman" w:eastAsia="Times New Roman" w:hAnsi="Times New Roman"/>
          <w:szCs w:val="24"/>
          <w:lang w:eastAsia="fr-FR"/>
        </w:rPr>
        <w:t>eut quitté son mouillage devant Le Verdon, à 18 heures</w:t>
      </w:r>
      <w:r w:rsidR="00B30AE1" w:rsidRPr="005054F9">
        <w:rPr>
          <w:rStyle w:val="Appelnotedebasdep"/>
          <w:rFonts w:ascii="Times New Roman" w:eastAsia="Times New Roman" w:hAnsi="Times New Roman"/>
          <w:szCs w:val="24"/>
          <w:lang w:eastAsia="fr-FR"/>
        </w:rPr>
        <w:footnoteReference w:id="50"/>
      </w:r>
      <w:r w:rsidR="00BC6D4A" w:rsidRPr="005054F9">
        <w:rPr>
          <w:rFonts w:ascii="Times New Roman" w:eastAsia="Times New Roman" w:hAnsi="Times New Roman"/>
          <w:szCs w:val="24"/>
          <w:lang w:eastAsia="fr-FR"/>
        </w:rPr>
        <w:t xml:space="preserve">. S'il avait mentionné le </w:t>
      </w:r>
      <w:r w:rsidR="00705B02" w:rsidRPr="005054F9">
        <w:rPr>
          <w:rFonts w:ascii="Times New Roman" w:eastAsia="Times New Roman" w:hAnsi="Times New Roman"/>
          <w:szCs w:val="24"/>
          <w:lang w:eastAsia="fr-FR"/>
        </w:rPr>
        <w:t xml:space="preserve">18 juin comme étant </w:t>
      </w:r>
      <w:r w:rsidR="00BC6D4A" w:rsidRPr="005054F9">
        <w:rPr>
          <w:rFonts w:ascii="Times New Roman" w:eastAsia="Times New Roman" w:hAnsi="Times New Roman"/>
          <w:szCs w:val="24"/>
          <w:lang w:eastAsia="fr-FR"/>
        </w:rPr>
        <w:t>la date de son départ effec</w:t>
      </w:r>
      <w:r w:rsidR="00595F03" w:rsidRPr="005054F9">
        <w:rPr>
          <w:rFonts w:ascii="Times New Roman" w:eastAsia="Times New Roman" w:hAnsi="Times New Roman"/>
          <w:szCs w:val="24"/>
          <w:lang w:eastAsia="fr-FR"/>
        </w:rPr>
        <w:t>t</w:t>
      </w:r>
      <w:r w:rsidR="00BC6D4A" w:rsidRPr="005054F9">
        <w:rPr>
          <w:rFonts w:ascii="Times New Roman" w:eastAsia="Times New Roman" w:hAnsi="Times New Roman"/>
          <w:szCs w:val="24"/>
          <w:lang w:eastAsia="fr-FR"/>
        </w:rPr>
        <w:t>if</w:t>
      </w:r>
      <w:r w:rsidR="00595F03" w:rsidRPr="005054F9">
        <w:rPr>
          <w:rFonts w:ascii="Times New Roman" w:eastAsia="Times New Roman" w:hAnsi="Times New Roman"/>
          <w:szCs w:val="24"/>
          <w:lang w:eastAsia="fr-FR"/>
        </w:rPr>
        <w:t>, il lui aurait fallu</w:t>
      </w:r>
      <w:r w:rsidR="009B449D" w:rsidRPr="005054F9">
        <w:rPr>
          <w:rFonts w:ascii="Times New Roman" w:eastAsia="Times New Roman" w:hAnsi="Times New Roman"/>
          <w:szCs w:val="24"/>
          <w:lang w:eastAsia="fr-FR"/>
        </w:rPr>
        <w:t>, dès lors,</w:t>
      </w:r>
      <w:r w:rsidR="00705B02" w:rsidRPr="005054F9">
        <w:rPr>
          <w:rFonts w:ascii="Times New Roman" w:eastAsia="Times New Roman" w:hAnsi="Times New Roman"/>
          <w:szCs w:val="24"/>
          <w:lang w:eastAsia="fr-FR"/>
        </w:rPr>
        <w:t xml:space="preserve"> </w:t>
      </w:r>
      <w:r w:rsidR="00595F03" w:rsidRPr="005054F9">
        <w:rPr>
          <w:rFonts w:ascii="Times New Roman" w:eastAsia="Times New Roman" w:hAnsi="Times New Roman"/>
          <w:szCs w:val="24"/>
          <w:lang w:eastAsia="fr-FR"/>
        </w:rPr>
        <w:t xml:space="preserve">évoquer cet appel ne serait-ce que pour </w:t>
      </w:r>
      <w:r w:rsidR="00705B02" w:rsidRPr="005054F9">
        <w:rPr>
          <w:rFonts w:ascii="Times New Roman" w:eastAsia="Times New Roman" w:hAnsi="Times New Roman"/>
          <w:szCs w:val="24"/>
          <w:lang w:eastAsia="fr-FR"/>
        </w:rPr>
        <w:t>précis</w:t>
      </w:r>
      <w:r w:rsidR="00595F03" w:rsidRPr="005054F9">
        <w:rPr>
          <w:rFonts w:ascii="Times New Roman" w:eastAsia="Times New Roman" w:hAnsi="Times New Roman"/>
          <w:szCs w:val="24"/>
          <w:lang w:eastAsia="fr-FR"/>
        </w:rPr>
        <w:t xml:space="preserve">er </w:t>
      </w:r>
      <w:r w:rsidR="00705B02" w:rsidRPr="005054F9">
        <w:rPr>
          <w:rFonts w:ascii="Times New Roman" w:eastAsia="Times New Roman" w:hAnsi="Times New Roman"/>
          <w:szCs w:val="24"/>
          <w:lang w:eastAsia="fr-FR"/>
        </w:rPr>
        <w:t>qu</w:t>
      </w:r>
      <w:r w:rsidR="00A7773A" w:rsidRPr="005054F9">
        <w:rPr>
          <w:rFonts w:ascii="Times New Roman" w:eastAsia="Times New Roman" w:hAnsi="Times New Roman"/>
          <w:szCs w:val="24"/>
          <w:lang w:eastAsia="fr-FR"/>
        </w:rPr>
        <w:t xml:space="preserve">'il </w:t>
      </w:r>
      <w:r w:rsidR="00595F03" w:rsidRPr="005054F9">
        <w:rPr>
          <w:rFonts w:ascii="Times New Roman" w:eastAsia="Times New Roman" w:hAnsi="Times New Roman"/>
          <w:szCs w:val="24"/>
          <w:lang w:eastAsia="fr-FR"/>
        </w:rPr>
        <w:t xml:space="preserve">ne </w:t>
      </w:r>
      <w:r w:rsidR="00A7773A" w:rsidRPr="005054F9">
        <w:rPr>
          <w:rFonts w:ascii="Times New Roman" w:eastAsia="Times New Roman" w:hAnsi="Times New Roman"/>
          <w:szCs w:val="24"/>
          <w:lang w:eastAsia="fr-FR"/>
        </w:rPr>
        <w:t xml:space="preserve">s'agit </w:t>
      </w:r>
      <w:r w:rsidR="00595F03" w:rsidRPr="005054F9">
        <w:rPr>
          <w:rFonts w:ascii="Times New Roman" w:eastAsia="Times New Roman" w:hAnsi="Times New Roman"/>
          <w:szCs w:val="24"/>
          <w:lang w:eastAsia="fr-FR"/>
        </w:rPr>
        <w:t xml:space="preserve">que </w:t>
      </w:r>
      <w:r w:rsidR="00A7773A" w:rsidRPr="005054F9">
        <w:rPr>
          <w:rFonts w:ascii="Times New Roman" w:eastAsia="Times New Roman" w:hAnsi="Times New Roman"/>
          <w:szCs w:val="24"/>
          <w:lang w:eastAsia="fr-FR"/>
        </w:rPr>
        <w:t>d'une coïncidence</w:t>
      </w:r>
      <w:r w:rsidR="00705B02" w:rsidRPr="005054F9">
        <w:rPr>
          <w:rFonts w:ascii="Times New Roman" w:eastAsia="Times New Roman" w:hAnsi="Times New Roman"/>
          <w:szCs w:val="24"/>
          <w:lang w:eastAsia="fr-FR"/>
        </w:rPr>
        <w:t>, cette option revenait à attirer l'attention sur une problématique qui f</w:t>
      </w:r>
      <w:r w:rsidR="00A7773A" w:rsidRPr="005054F9">
        <w:rPr>
          <w:rFonts w:ascii="Times New Roman" w:eastAsia="Times New Roman" w:hAnsi="Times New Roman"/>
          <w:szCs w:val="24"/>
          <w:lang w:eastAsia="fr-FR"/>
        </w:rPr>
        <w:t xml:space="preserve">era </w:t>
      </w:r>
      <w:r w:rsidR="00705B02" w:rsidRPr="005054F9">
        <w:rPr>
          <w:rFonts w:ascii="Times New Roman" w:eastAsia="Times New Roman" w:hAnsi="Times New Roman"/>
          <w:szCs w:val="24"/>
          <w:lang w:eastAsia="fr-FR"/>
        </w:rPr>
        <w:t>débat</w:t>
      </w:r>
      <w:r w:rsidR="00A7773A" w:rsidRPr="005054F9">
        <w:rPr>
          <w:rFonts w:ascii="Times New Roman" w:eastAsia="Times New Roman" w:hAnsi="Times New Roman"/>
          <w:szCs w:val="24"/>
          <w:lang w:eastAsia="fr-FR"/>
        </w:rPr>
        <w:t xml:space="preserve"> mais qui alors n'</w:t>
      </w:r>
      <w:r w:rsidR="00CD43F0" w:rsidRPr="005054F9">
        <w:rPr>
          <w:rFonts w:ascii="Times New Roman" w:eastAsia="Times New Roman" w:hAnsi="Times New Roman"/>
          <w:szCs w:val="24"/>
          <w:lang w:eastAsia="fr-FR"/>
        </w:rPr>
        <w:t xml:space="preserve">était </w:t>
      </w:r>
      <w:r w:rsidR="00A7773A" w:rsidRPr="005054F9">
        <w:rPr>
          <w:rFonts w:ascii="Times New Roman" w:eastAsia="Times New Roman" w:hAnsi="Times New Roman"/>
          <w:szCs w:val="24"/>
          <w:lang w:eastAsia="fr-FR"/>
        </w:rPr>
        <w:t>pas d'actualité</w:t>
      </w:r>
      <w:r w:rsidR="00705B02" w:rsidRPr="005054F9">
        <w:rPr>
          <w:rFonts w:ascii="Times New Roman" w:eastAsia="Times New Roman" w:hAnsi="Times New Roman"/>
          <w:szCs w:val="24"/>
          <w:lang w:eastAsia="fr-FR"/>
        </w:rPr>
        <w:t>, celle du rapport entre les deux hommes</w:t>
      </w:r>
      <w:r w:rsidR="00A7773A" w:rsidRPr="005054F9">
        <w:rPr>
          <w:rFonts w:ascii="Times New Roman" w:eastAsia="Times New Roman" w:hAnsi="Times New Roman"/>
          <w:szCs w:val="24"/>
          <w:lang w:eastAsia="fr-FR"/>
        </w:rPr>
        <w:t xml:space="preserve">. </w:t>
      </w:r>
      <w:r w:rsidR="009B449D" w:rsidRPr="005054F9">
        <w:rPr>
          <w:rFonts w:ascii="Times New Roman" w:eastAsia="Times New Roman" w:hAnsi="Times New Roman"/>
          <w:szCs w:val="24"/>
          <w:lang w:eastAsia="fr-FR"/>
        </w:rPr>
        <w:t>La solution choisie, qui consiste à faire disparaître toute mention de la date du 18 juin, résout le problème. Quan</w:t>
      </w:r>
      <w:r w:rsidR="005669F3">
        <w:rPr>
          <w:rFonts w:ascii="Times New Roman" w:eastAsia="Times New Roman" w:hAnsi="Times New Roman"/>
          <w:szCs w:val="24"/>
          <w:lang w:eastAsia="fr-FR"/>
        </w:rPr>
        <w:t>t</w:t>
      </w:r>
      <w:r w:rsidR="009B449D" w:rsidRPr="005054F9">
        <w:rPr>
          <w:rFonts w:ascii="Times New Roman" w:eastAsia="Times New Roman" w:hAnsi="Times New Roman"/>
          <w:szCs w:val="24"/>
          <w:lang w:eastAsia="fr-FR"/>
        </w:rPr>
        <w:t xml:space="preserve"> à la question de ses rapports avec de Gaulle, </w:t>
      </w:r>
      <w:r w:rsidR="00A7773A" w:rsidRPr="005054F9">
        <w:rPr>
          <w:rFonts w:ascii="Times New Roman" w:eastAsia="Times New Roman" w:hAnsi="Times New Roman"/>
          <w:szCs w:val="24"/>
          <w:lang w:eastAsia="fr-FR"/>
        </w:rPr>
        <w:t>Leger l'abordera à son heure, avec ses armes</w:t>
      </w:r>
      <w:r w:rsidR="00CD43F0" w:rsidRPr="005054F9">
        <w:rPr>
          <w:rFonts w:ascii="Times New Roman" w:eastAsia="Times New Roman" w:hAnsi="Times New Roman"/>
          <w:szCs w:val="24"/>
          <w:lang w:eastAsia="fr-FR"/>
        </w:rPr>
        <w:t xml:space="preserve">, dans son grand'œuvre, le volume de ses </w:t>
      </w:r>
      <w:r w:rsidR="00CD43F0" w:rsidRPr="005054F9">
        <w:rPr>
          <w:rFonts w:ascii="Times New Roman" w:eastAsia="Times New Roman" w:hAnsi="Times New Roman"/>
          <w:i/>
          <w:szCs w:val="24"/>
          <w:lang w:eastAsia="fr-FR"/>
        </w:rPr>
        <w:t>Œuvres complètes.</w:t>
      </w:r>
    </w:p>
    <w:p w14:paraId="2B1932D3" w14:textId="77777777" w:rsidR="00131B96" w:rsidRPr="005054F9" w:rsidRDefault="003E0D75" w:rsidP="00093476">
      <w:pPr>
        <w:suppressAutoHyphens/>
        <w:spacing w:after="120" w:line="240" w:lineRule="auto"/>
        <w:ind w:firstLine="567"/>
        <w:jc w:val="both"/>
        <w:rPr>
          <w:rFonts w:ascii="Times New Roman" w:hAnsi="Times New Roman"/>
          <w:szCs w:val="24"/>
        </w:rPr>
      </w:pPr>
      <w:r w:rsidRPr="005054F9">
        <w:rPr>
          <w:rFonts w:ascii="Times New Roman" w:hAnsi="Times New Roman"/>
          <w:szCs w:val="24"/>
        </w:rPr>
        <w:t>I</w:t>
      </w:r>
      <w:r w:rsidR="00131B96" w:rsidRPr="005054F9">
        <w:rPr>
          <w:rFonts w:ascii="Times New Roman" w:hAnsi="Times New Roman"/>
          <w:szCs w:val="24"/>
        </w:rPr>
        <w:t xml:space="preserve">nsister sur la date du 16, c’est </w:t>
      </w:r>
      <w:r w:rsidR="009B449D" w:rsidRPr="005054F9">
        <w:rPr>
          <w:rFonts w:ascii="Times New Roman" w:hAnsi="Times New Roman"/>
          <w:szCs w:val="24"/>
        </w:rPr>
        <w:t xml:space="preserve">aussi </w:t>
      </w:r>
      <w:r w:rsidR="00131B96" w:rsidRPr="005054F9">
        <w:rPr>
          <w:rFonts w:ascii="Times New Roman" w:hAnsi="Times New Roman"/>
          <w:szCs w:val="24"/>
        </w:rPr>
        <w:t xml:space="preserve">confirmer que la décision de quitter la France est antérieure à la déclaration radiodiffusée du </w:t>
      </w:r>
      <w:r w:rsidR="00986801" w:rsidRPr="005054F9">
        <w:rPr>
          <w:rFonts w:ascii="Times New Roman" w:hAnsi="Times New Roman"/>
          <w:szCs w:val="24"/>
        </w:rPr>
        <w:t>maréchal</w:t>
      </w:r>
      <w:r w:rsidR="00131B96" w:rsidRPr="005054F9">
        <w:rPr>
          <w:rFonts w:ascii="Times New Roman" w:hAnsi="Times New Roman"/>
          <w:szCs w:val="24"/>
        </w:rPr>
        <w:t xml:space="preserve"> Pétain</w:t>
      </w:r>
      <w:r w:rsidR="00986801" w:rsidRPr="005054F9">
        <w:rPr>
          <w:rFonts w:ascii="Times New Roman" w:hAnsi="Times New Roman"/>
          <w:szCs w:val="24"/>
        </w:rPr>
        <w:t xml:space="preserve"> le 17 à midi trente, celle où il </w:t>
      </w:r>
      <w:r w:rsidR="009B449D" w:rsidRPr="005054F9">
        <w:rPr>
          <w:rFonts w:ascii="Times New Roman" w:hAnsi="Times New Roman"/>
          <w:szCs w:val="24"/>
        </w:rPr>
        <w:t xml:space="preserve">décide </w:t>
      </w:r>
      <w:r w:rsidR="00986801" w:rsidRPr="005054F9">
        <w:rPr>
          <w:rFonts w:ascii="Times New Roman" w:hAnsi="Times New Roman"/>
          <w:szCs w:val="24"/>
        </w:rPr>
        <w:t xml:space="preserve">la fin des combats et annonce qu’il va demander </w:t>
      </w:r>
      <w:r w:rsidR="009B449D" w:rsidRPr="005054F9">
        <w:rPr>
          <w:rFonts w:ascii="Times New Roman" w:hAnsi="Times New Roman"/>
          <w:szCs w:val="24"/>
        </w:rPr>
        <w:t xml:space="preserve">aux Allemands </w:t>
      </w:r>
      <w:r w:rsidR="00986801" w:rsidRPr="005054F9">
        <w:rPr>
          <w:rFonts w:ascii="Times New Roman" w:hAnsi="Times New Roman"/>
          <w:szCs w:val="24"/>
        </w:rPr>
        <w:t xml:space="preserve">les conditions de l’armistice. </w:t>
      </w:r>
      <w:r w:rsidR="005669F3" w:rsidRPr="00426E3E">
        <w:rPr>
          <w:rFonts w:ascii="Times New Roman" w:hAnsi="Times New Roman"/>
          <w:shd w:val="clear" w:color="auto" w:fill="FFFFFF"/>
        </w:rPr>
        <w:t>« </w:t>
      </w:r>
      <w:r w:rsidR="00FA30F4" w:rsidRPr="005054F9">
        <w:rPr>
          <w:rFonts w:ascii="Times New Roman" w:hAnsi="Times New Roman"/>
          <w:bCs/>
          <w:iCs/>
          <w:szCs w:val="24"/>
        </w:rPr>
        <w:t>Nombre de réfugiés quittèrent la France par conviction ou par nécessité</w:t>
      </w:r>
      <w:r w:rsidR="00FA30F4" w:rsidRPr="005054F9">
        <w:rPr>
          <w:rStyle w:val="Appelnotedebasdep"/>
          <w:rFonts w:ascii="Times New Roman" w:hAnsi="Times New Roman"/>
          <w:bCs/>
          <w:iCs/>
          <w:szCs w:val="24"/>
        </w:rPr>
        <w:footnoteReference w:id="51"/>
      </w:r>
      <w:r w:rsidR="00001E2C" w:rsidRPr="00426E3E">
        <w:rPr>
          <w:rStyle w:val="articletitre"/>
          <w:rFonts w:ascii="Times New Roman" w:hAnsi="Times New Roman"/>
        </w:rPr>
        <w:t> »</w:t>
      </w:r>
      <w:r w:rsidR="00FA30F4" w:rsidRPr="005054F9">
        <w:rPr>
          <w:rFonts w:ascii="Times New Roman" w:hAnsi="Times New Roman"/>
          <w:bCs/>
          <w:iCs/>
          <w:szCs w:val="24"/>
        </w:rPr>
        <w:t xml:space="preserve">, pour Leger comme pour les juifs, ce fut par nécessité, pour échapper aux Allemands et l'on aurait tort </w:t>
      </w:r>
      <w:r w:rsidR="00986801" w:rsidRPr="005054F9">
        <w:rPr>
          <w:rFonts w:ascii="Times New Roman" w:hAnsi="Times New Roman"/>
          <w:szCs w:val="24"/>
        </w:rPr>
        <w:t>(et on a eu tort) de donner une signification politique</w:t>
      </w:r>
      <w:r w:rsidR="00FA30F4" w:rsidRPr="005054F9">
        <w:rPr>
          <w:rFonts w:ascii="Times New Roman" w:hAnsi="Times New Roman"/>
          <w:szCs w:val="24"/>
        </w:rPr>
        <w:t xml:space="preserve">, </w:t>
      </w:r>
      <w:r w:rsidR="00FA30F4" w:rsidRPr="005054F9">
        <w:rPr>
          <w:rFonts w:ascii="Times New Roman" w:hAnsi="Times New Roman"/>
          <w:bCs/>
          <w:iCs/>
          <w:szCs w:val="24"/>
        </w:rPr>
        <w:t>son d</w:t>
      </w:r>
      <w:r w:rsidR="00FA30F4" w:rsidRPr="005054F9">
        <w:rPr>
          <w:rFonts w:ascii="Times New Roman" w:hAnsi="Times New Roman"/>
          <w:szCs w:val="24"/>
        </w:rPr>
        <w:t>épart n’est en rien une protestation</w:t>
      </w:r>
      <w:r w:rsidR="00721C03" w:rsidRPr="005054F9">
        <w:rPr>
          <w:rFonts w:ascii="Times New Roman" w:hAnsi="Times New Roman"/>
          <w:szCs w:val="24"/>
        </w:rPr>
        <w:t>, bien au contraire. Il s'est employé à en persuader</w:t>
      </w:r>
      <w:r w:rsidR="00FA30F4" w:rsidRPr="005054F9">
        <w:rPr>
          <w:rFonts w:ascii="Times New Roman" w:hAnsi="Times New Roman"/>
          <w:szCs w:val="24"/>
        </w:rPr>
        <w:t xml:space="preserve"> </w:t>
      </w:r>
      <w:r w:rsidR="00721C03" w:rsidRPr="005054F9">
        <w:rPr>
          <w:rFonts w:ascii="Times New Roman" w:hAnsi="Times New Roman"/>
          <w:szCs w:val="24"/>
        </w:rPr>
        <w:t xml:space="preserve">les tenants du nouveau régime </w:t>
      </w:r>
      <w:r w:rsidR="00FA30F4" w:rsidRPr="005054F9">
        <w:rPr>
          <w:rFonts w:ascii="Times New Roman" w:hAnsi="Times New Roman"/>
          <w:szCs w:val="24"/>
        </w:rPr>
        <w:t>et</w:t>
      </w:r>
      <w:r w:rsidR="00721C03" w:rsidRPr="005054F9">
        <w:rPr>
          <w:rFonts w:ascii="Times New Roman" w:hAnsi="Times New Roman"/>
          <w:szCs w:val="24"/>
        </w:rPr>
        <w:t xml:space="preserve">, dans le mémoire </w:t>
      </w:r>
      <w:r w:rsidR="00B46DBB" w:rsidRPr="005054F9">
        <w:rPr>
          <w:rFonts w:ascii="Times New Roman" w:hAnsi="Times New Roman"/>
          <w:szCs w:val="24"/>
        </w:rPr>
        <w:t xml:space="preserve">qu'il fait remettre </w:t>
      </w:r>
      <w:r w:rsidR="00721C03" w:rsidRPr="005054F9">
        <w:rPr>
          <w:rFonts w:ascii="Times New Roman" w:hAnsi="Times New Roman"/>
          <w:szCs w:val="24"/>
        </w:rPr>
        <w:t>a</w:t>
      </w:r>
      <w:r w:rsidR="00FA30F4" w:rsidRPr="005054F9">
        <w:rPr>
          <w:rFonts w:ascii="Times New Roman" w:hAnsi="Times New Roman"/>
          <w:szCs w:val="24"/>
        </w:rPr>
        <w:t>u Maréchal</w:t>
      </w:r>
      <w:r w:rsidR="00B46DBB" w:rsidRPr="005054F9">
        <w:rPr>
          <w:rFonts w:ascii="Times New Roman" w:hAnsi="Times New Roman"/>
          <w:szCs w:val="24"/>
        </w:rPr>
        <w:t xml:space="preserve"> et où il expose</w:t>
      </w:r>
      <w:r w:rsidR="00721C03" w:rsidRPr="005054F9">
        <w:rPr>
          <w:rFonts w:ascii="Times New Roman" w:hAnsi="Times New Roman"/>
          <w:szCs w:val="24"/>
        </w:rPr>
        <w:t xml:space="preserve"> les raisons de son départ, il affirme n'</w:t>
      </w:r>
      <w:r w:rsidR="00986801" w:rsidRPr="005054F9">
        <w:rPr>
          <w:rFonts w:ascii="Times New Roman" w:hAnsi="Times New Roman"/>
          <w:szCs w:val="24"/>
        </w:rPr>
        <w:t>a</w:t>
      </w:r>
      <w:r w:rsidR="00FA30F4" w:rsidRPr="005054F9">
        <w:rPr>
          <w:rFonts w:ascii="Times New Roman" w:hAnsi="Times New Roman"/>
          <w:szCs w:val="24"/>
        </w:rPr>
        <w:t>voir</w:t>
      </w:r>
      <w:r w:rsidR="00986801" w:rsidRPr="005054F9">
        <w:rPr>
          <w:rFonts w:ascii="Times New Roman" w:hAnsi="Times New Roman"/>
          <w:szCs w:val="24"/>
        </w:rPr>
        <w:t xml:space="preserve"> quitté la France </w:t>
      </w:r>
      <w:r w:rsidR="00721C03" w:rsidRPr="005054F9">
        <w:rPr>
          <w:rFonts w:ascii="Times New Roman" w:hAnsi="Times New Roman"/>
          <w:szCs w:val="24"/>
        </w:rPr>
        <w:t>qu'</w:t>
      </w:r>
      <w:r w:rsidR="00986801" w:rsidRPr="005054F9">
        <w:rPr>
          <w:rFonts w:ascii="Times New Roman" w:hAnsi="Times New Roman"/>
          <w:szCs w:val="24"/>
        </w:rPr>
        <w:t>avec l’idée de continuer à servir son pays</w:t>
      </w:r>
      <w:r w:rsidR="00B46DBB" w:rsidRPr="005054F9">
        <w:rPr>
          <w:rStyle w:val="Appelnotedebasdep"/>
          <w:rFonts w:ascii="Times New Roman" w:hAnsi="Times New Roman"/>
          <w:szCs w:val="24"/>
        </w:rPr>
        <w:footnoteReference w:id="52"/>
      </w:r>
      <w:r w:rsidRPr="005054F9">
        <w:rPr>
          <w:rFonts w:ascii="Times New Roman" w:hAnsi="Times New Roman"/>
          <w:szCs w:val="24"/>
        </w:rPr>
        <w:t xml:space="preserve">. </w:t>
      </w:r>
    </w:p>
    <w:p w14:paraId="00BFA3C5" w14:textId="77777777" w:rsidR="00945B70" w:rsidRPr="005054F9" w:rsidRDefault="00986801" w:rsidP="00093476">
      <w:pPr>
        <w:suppressAutoHyphens/>
        <w:spacing w:after="120" w:line="240" w:lineRule="auto"/>
        <w:ind w:firstLine="567"/>
        <w:jc w:val="both"/>
        <w:rPr>
          <w:rFonts w:ascii="Times New Roman" w:hAnsi="Times New Roman"/>
          <w:i/>
          <w:iCs/>
          <w:szCs w:val="24"/>
        </w:rPr>
      </w:pPr>
      <w:r w:rsidRPr="005054F9">
        <w:rPr>
          <w:rFonts w:ascii="Times New Roman" w:hAnsi="Times New Roman"/>
          <w:szCs w:val="24"/>
        </w:rPr>
        <w:t>Notre recherche permet de r</w:t>
      </w:r>
      <w:r w:rsidR="00981447" w:rsidRPr="005054F9">
        <w:rPr>
          <w:rFonts w:ascii="Times New Roman" w:hAnsi="Times New Roman"/>
          <w:szCs w:val="24"/>
        </w:rPr>
        <w:t xml:space="preserve">evenir sur la question des options politiques de Leger dans ses rapports avec Pétain comme avec de Gaulle. On lui a demandé d’écrire ses mémoires, sa famille (Abel Dormoy) l’a souhaité, un contrat a presque été signé avec un éditeur américain, la presse s’en est fait l’écho. Il ne les a pas écrits ni publiés. Le volume des </w:t>
      </w:r>
      <w:r w:rsidR="00981447" w:rsidRPr="005054F9">
        <w:rPr>
          <w:rFonts w:ascii="Times New Roman" w:hAnsi="Times New Roman"/>
          <w:i/>
          <w:iCs/>
          <w:szCs w:val="24"/>
        </w:rPr>
        <w:t xml:space="preserve">Œuvres complètes </w:t>
      </w:r>
      <w:r w:rsidR="00981447" w:rsidRPr="005054F9">
        <w:rPr>
          <w:rFonts w:ascii="Times New Roman" w:hAnsi="Times New Roman"/>
          <w:szCs w:val="24"/>
        </w:rPr>
        <w:t xml:space="preserve">dans la collection de la Pléiade, paru en 1972, est censé répondre aux questions sur son pacifisme et son bellicisme supposés. </w:t>
      </w:r>
      <w:r w:rsidR="00981447" w:rsidRPr="005054F9">
        <w:rPr>
          <w:rFonts w:ascii="Times New Roman" w:hAnsi="Times New Roman"/>
          <w:i/>
          <w:iCs/>
          <w:szCs w:val="24"/>
        </w:rPr>
        <w:t xml:space="preserve">Nous n’y trouvons pas notre gré. </w:t>
      </w:r>
    </w:p>
    <w:p w14:paraId="52FA6B3F" w14:textId="77777777" w:rsidR="00E7377D" w:rsidRPr="005054F9" w:rsidRDefault="00981447" w:rsidP="00093476">
      <w:pPr>
        <w:suppressAutoHyphens/>
        <w:spacing w:after="120" w:line="240" w:lineRule="auto"/>
        <w:ind w:firstLine="567"/>
        <w:jc w:val="both"/>
        <w:rPr>
          <w:rFonts w:ascii="Times New Roman" w:hAnsi="Times New Roman"/>
          <w:szCs w:val="24"/>
        </w:rPr>
      </w:pPr>
      <w:r w:rsidRPr="005054F9">
        <w:rPr>
          <w:rFonts w:ascii="Times New Roman" w:hAnsi="Times New Roman"/>
          <w:szCs w:val="24"/>
        </w:rPr>
        <w:t>Le volume tait en effet que ce n’est pas sans raison que certains, à</w:t>
      </w:r>
      <w:r w:rsidR="005759E8" w:rsidRPr="005054F9">
        <w:rPr>
          <w:rFonts w:ascii="Times New Roman" w:hAnsi="Times New Roman"/>
          <w:szCs w:val="24"/>
        </w:rPr>
        <w:t xml:space="preserve"> la Libération, </w:t>
      </w:r>
      <w:r w:rsidR="005759E8" w:rsidRPr="008F09DB">
        <w:rPr>
          <w:rFonts w:ascii="Times New Roman" w:hAnsi="Times New Roman"/>
          <w:szCs w:val="24"/>
        </w:rPr>
        <w:t xml:space="preserve">évoqueront son </w:t>
      </w:r>
      <w:r w:rsidR="008F09DB" w:rsidRPr="008F09DB">
        <w:rPr>
          <w:rFonts w:ascii="Times New Roman" w:hAnsi="Times New Roman"/>
          <w:szCs w:val="24"/>
          <w:shd w:val="clear" w:color="auto" w:fill="FFFFFF"/>
        </w:rPr>
        <w:t>« </w:t>
      </w:r>
      <w:r w:rsidR="00BB2939" w:rsidRPr="008F09DB">
        <w:rPr>
          <w:rFonts w:ascii="Times New Roman" w:hAnsi="Times New Roman"/>
          <w:szCs w:val="24"/>
        </w:rPr>
        <w:t>vichysme</w:t>
      </w:r>
      <w:r w:rsidR="008F09DB" w:rsidRPr="008F09DB">
        <w:rPr>
          <w:rFonts w:ascii="Times New Roman" w:hAnsi="Times New Roman"/>
          <w:szCs w:val="24"/>
        </w:rPr>
        <w:t> »</w:t>
      </w:r>
      <w:r w:rsidR="00945B70" w:rsidRPr="008F09DB">
        <w:rPr>
          <w:rStyle w:val="Appelnotedebasdep"/>
          <w:rFonts w:ascii="Times New Roman" w:hAnsi="Times New Roman"/>
          <w:szCs w:val="24"/>
        </w:rPr>
        <w:footnoteReference w:id="53"/>
      </w:r>
      <w:r w:rsidR="005759E8" w:rsidRPr="008F09DB">
        <w:rPr>
          <w:rFonts w:ascii="Times New Roman" w:hAnsi="Times New Roman"/>
          <w:szCs w:val="24"/>
        </w:rPr>
        <w:t xml:space="preserve">. </w:t>
      </w:r>
      <w:r w:rsidR="00945B70" w:rsidRPr="008F09DB">
        <w:rPr>
          <w:rFonts w:ascii="Times New Roman" w:hAnsi="Times New Roman"/>
          <w:szCs w:val="24"/>
        </w:rPr>
        <w:t>Ses derniers biographes osent aborder le sujet de sa proximité</w:t>
      </w:r>
      <w:r w:rsidR="00945B70" w:rsidRPr="005054F9">
        <w:rPr>
          <w:rFonts w:ascii="Times New Roman" w:hAnsi="Times New Roman"/>
          <w:szCs w:val="24"/>
        </w:rPr>
        <w:t xml:space="preserve"> </w:t>
      </w:r>
      <w:r w:rsidR="00945B70" w:rsidRPr="005054F9">
        <w:rPr>
          <w:rFonts w:ascii="Times New Roman" w:hAnsi="Times New Roman"/>
          <w:szCs w:val="24"/>
        </w:rPr>
        <w:lastRenderedPageBreak/>
        <w:t>avec Pétain, jusqu'en 1941</w:t>
      </w:r>
      <w:r w:rsidR="007F1CBA" w:rsidRPr="005054F9">
        <w:rPr>
          <w:rStyle w:val="Appelnotedebasdep"/>
          <w:rFonts w:ascii="Times New Roman" w:hAnsi="Times New Roman"/>
          <w:szCs w:val="24"/>
        </w:rPr>
        <w:footnoteReference w:id="54"/>
      </w:r>
      <w:r w:rsidR="00945B70" w:rsidRPr="005054F9">
        <w:rPr>
          <w:rFonts w:ascii="Times New Roman" w:hAnsi="Times New Roman"/>
          <w:szCs w:val="24"/>
        </w:rPr>
        <w:t xml:space="preserve">. On sait maintenant </w:t>
      </w:r>
      <w:r w:rsidR="005759E8" w:rsidRPr="005054F9">
        <w:rPr>
          <w:rFonts w:ascii="Times New Roman" w:hAnsi="Times New Roman"/>
          <w:szCs w:val="24"/>
        </w:rPr>
        <w:t xml:space="preserve">les efforts qu’il a déployés pour convaincre, notamment l’ambassade de France à Washington, qu’il n’était en rien un opposant au nouveau régime. De fait, il a fait jouer son amie Louise Weiss, qui avait ses entrées dans le Gouvernement de Pétain, </w:t>
      </w:r>
      <w:r w:rsidR="00721C03" w:rsidRPr="005054F9">
        <w:rPr>
          <w:rFonts w:ascii="Times New Roman" w:hAnsi="Times New Roman"/>
          <w:szCs w:val="24"/>
        </w:rPr>
        <w:t xml:space="preserve">pour intervenir en sa faveur auprès du ministre de la Justice et </w:t>
      </w:r>
      <w:r w:rsidR="005759E8" w:rsidRPr="005054F9">
        <w:rPr>
          <w:rFonts w:ascii="Times New Roman" w:hAnsi="Times New Roman"/>
          <w:szCs w:val="24"/>
        </w:rPr>
        <w:t>pour épargner à sa mère les conséquences liées à la dénationalisation dont il a été l’objet en octobre 1940</w:t>
      </w:r>
      <w:r w:rsidR="00721C03" w:rsidRPr="005054F9">
        <w:rPr>
          <w:rFonts w:ascii="Times New Roman" w:hAnsi="Times New Roman"/>
          <w:szCs w:val="24"/>
        </w:rPr>
        <w:t>. C</w:t>
      </w:r>
      <w:r w:rsidR="005759E8" w:rsidRPr="005054F9">
        <w:rPr>
          <w:rFonts w:ascii="Times New Roman" w:hAnsi="Times New Roman"/>
          <w:szCs w:val="24"/>
        </w:rPr>
        <w:t>ette dénationalisatio</w:t>
      </w:r>
      <w:r w:rsidR="005759E8" w:rsidRPr="00001E2C">
        <w:rPr>
          <w:rFonts w:ascii="Times New Roman" w:hAnsi="Times New Roman"/>
          <w:szCs w:val="24"/>
        </w:rPr>
        <w:t>n</w:t>
      </w:r>
      <w:r w:rsidR="00721C03" w:rsidRPr="00001E2C">
        <w:rPr>
          <w:rFonts w:ascii="Times New Roman" w:hAnsi="Times New Roman"/>
          <w:szCs w:val="24"/>
        </w:rPr>
        <w:t xml:space="preserve"> elle-mê</w:t>
      </w:r>
      <w:r w:rsidR="00001E2C" w:rsidRPr="00001E2C">
        <w:rPr>
          <w:rFonts w:ascii="Times New Roman" w:hAnsi="Times New Roman"/>
          <w:szCs w:val="24"/>
        </w:rPr>
        <w:t>me</w:t>
      </w:r>
      <w:r w:rsidR="005759E8" w:rsidRPr="005054F9">
        <w:rPr>
          <w:rFonts w:ascii="Times New Roman" w:hAnsi="Times New Roman"/>
          <w:szCs w:val="24"/>
        </w:rPr>
        <w:t xml:space="preserve">, dans un premier temps, ne l’a pas révolté contre le régime, il y a vu une erreur qu’il </w:t>
      </w:r>
      <w:r w:rsidR="00721C03" w:rsidRPr="005054F9">
        <w:rPr>
          <w:rFonts w:ascii="Times New Roman" w:hAnsi="Times New Roman"/>
          <w:szCs w:val="24"/>
        </w:rPr>
        <w:t xml:space="preserve">a </w:t>
      </w:r>
      <w:r w:rsidR="005759E8" w:rsidRPr="005054F9">
        <w:rPr>
          <w:rFonts w:ascii="Times New Roman" w:hAnsi="Times New Roman"/>
          <w:szCs w:val="24"/>
        </w:rPr>
        <w:t>esp</w:t>
      </w:r>
      <w:r w:rsidR="00721C03" w:rsidRPr="005054F9">
        <w:rPr>
          <w:rFonts w:ascii="Times New Roman" w:hAnsi="Times New Roman"/>
          <w:szCs w:val="24"/>
        </w:rPr>
        <w:t xml:space="preserve">éré </w:t>
      </w:r>
      <w:r w:rsidR="005759E8" w:rsidRPr="005054F9">
        <w:rPr>
          <w:rFonts w:ascii="Times New Roman" w:hAnsi="Times New Roman"/>
          <w:szCs w:val="24"/>
        </w:rPr>
        <w:t xml:space="preserve">voir corrigée. C’est seulement en 1942 qu’il manifestera, </w:t>
      </w:r>
      <w:r w:rsidR="00E7377D" w:rsidRPr="005054F9">
        <w:rPr>
          <w:rFonts w:ascii="Times New Roman" w:hAnsi="Times New Roman"/>
          <w:szCs w:val="24"/>
        </w:rPr>
        <w:t xml:space="preserve">la même année </w:t>
      </w:r>
      <w:r w:rsidR="005759E8" w:rsidRPr="005054F9">
        <w:rPr>
          <w:rFonts w:ascii="Times New Roman" w:hAnsi="Times New Roman"/>
          <w:szCs w:val="24"/>
        </w:rPr>
        <w:t xml:space="preserve">qu’Hoppenot et de quelques autres, son opposition au Régime de Vichy (sans pour autant </w:t>
      </w:r>
      <w:r w:rsidR="005F4857" w:rsidRPr="005054F9">
        <w:rPr>
          <w:rFonts w:ascii="Times New Roman" w:hAnsi="Times New Roman"/>
          <w:szCs w:val="24"/>
        </w:rPr>
        <w:t>rejoindre la France libre).</w:t>
      </w:r>
      <w:r w:rsidR="00945B70" w:rsidRPr="005054F9">
        <w:rPr>
          <w:rFonts w:ascii="Times New Roman" w:hAnsi="Times New Roman"/>
          <w:szCs w:val="24"/>
        </w:rPr>
        <w:t xml:space="preserve"> </w:t>
      </w:r>
    </w:p>
    <w:p w14:paraId="6BF12FF2" w14:textId="77777777" w:rsidR="00986801" w:rsidRPr="005054F9" w:rsidRDefault="002A5F5D" w:rsidP="00093476">
      <w:pPr>
        <w:suppressAutoHyphens/>
        <w:spacing w:after="120" w:line="240" w:lineRule="auto"/>
        <w:ind w:firstLine="567"/>
        <w:jc w:val="both"/>
        <w:rPr>
          <w:rFonts w:ascii="Times New Roman" w:hAnsi="Times New Roman"/>
          <w:szCs w:val="24"/>
        </w:rPr>
      </w:pPr>
      <w:r w:rsidRPr="005054F9">
        <w:rPr>
          <w:rFonts w:ascii="Times New Roman" w:hAnsi="Times New Roman"/>
          <w:szCs w:val="24"/>
        </w:rPr>
        <w:t xml:space="preserve">Il s'en </w:t>
      </w:r>
      <w:r w:rsidR="00E7377D" w:rsidRPr="005054F9">
        <w:rPr>
          <w:rFonts w:ascii="Times New Roman" w:hAnsi="Times New Roman"/>
          <w:szCs w:val="24"/>
        </w:rPr>
        <w:t xml:space="preserve">est </w:t>
      </w:r>
      <w:r w:rsidRPr="005054F9">
        <w:rPr>
          <w:rFonts w:ascii="Times New Roman" w:hAnsi="Times New Roman"/>
          <w:szCs w:val="24"/>
        </w:rPr>
        <w:t>expliqu</w:t>
      </w:r>
      <w:r w:rsidR="00E7377D" w:rsidRPr="005054F9">
        <w:rPr>
          <w:rFonts w:ascii="Times New Roman" w:hAnsi="Times New Roman"/>
          <w:szCs w:val="24"/>
        </w:rPr>
        <w:t>é</w:t>
      </w:r>
      <w:r w:rsidRPr="005054F9">
        <w:rPr>
          <w:rFonts w:ascii="Times New Roman" w:hAnsi="Times New Roman"/>
          <w:szCs w:val="24"/>
        </w:rPr>
        <w:t xml:space="preserve"> lui-même</w:t>
      </w:r>
      <w:r w:rsidR="00E7377D" w:rsidRPr="005054F9">
        <w:rPr>
          <w:rFonts w:ascii="Times New Roman" w:hAnsi="Times New Roman"/>
          <w:szCs w:val="24"/>
        </w:rPr>
        <w:t xml:space="preserve"> en 1965</w:t>
      </w:r>
      <w:r w:rsidRPr="005054F9">
        <w:rPr>
          <w:rFonts w:ascii="Times New Roman" w:hAnsi="Times New Roman"/>
          <w:szCs w:val="24"/>
        </w:rPr>
        <w:t xml:space="preserve">, </w:t>
      </w:r>
      <w:r w:rsidR="00E7377D" w:rsidRPr="005054F9">
        <w:rPr>
          <w:rFonts w:ascii="Times New Roman" w:hAnsi="Times New Roman"/>
          <w:szCs w:val="24"/>
        </w:rPr>
        <w:t xml:space="preserve">dans son monumental </w:t>
      </w:r>
      <w:r w:rsidR="00E7377D" w:rsidRPr="005054F9">
        <w:rPr>
          <w:rFonts w:ascii="Times New Roman" w:hAnsi="Times New Roman"/>
          <w:i/>
          <w:szCs w:val="24"/>
        </w:rPr>
        <w:t xml:space="preserve">Honneur à Saint-John Perse, </w:t>
      </w:r>
      <w:r w:rsidR="00D636CD" w:rsidRPr="005054F9">
        <w:rPr>
          <w:rFonts w:ascii="Times New Roman" w:hAnsi="Times New Roman"/>
          <w:szCs w:val="24"/>
        </w:rPr>
        <w:t xml:space="preserve">il a </w:t>
      </w:r>
      <w:r w:rsidRPr="005054F9">
        <w:rPr>
          <w:rFonts w:ascii="Times New Roman" w:hAnsi="Times New Roman"/>
          <w:szCs w:val="24"/>
        </w:rPr>
        <w:t xml:space="preserve">d'abord </w:t>
      </w:r>
      <w:r w:rsidR="00FB6525" w:rsidRPr="005054F9">
        <w:rPr>
          <w:rFonts w:ascii="Times New Roman" w:hAnsi="Times New Roman"/>
          <w:szCs w:val="24"/>
        </w:rPr>
        <w:t>v</w:t>
      </w:r>
      <w:r w:rsidR="00D636CD" w:rsidRPr="005054F9">
        <w:rPr>
          <w:rFonts w:ascii="Times New Roman" w:hAnsi="Times New Roman"/>
          <w:szCs w:val="24"/>
        </w:rPr>
        <w:t>u en Pétain</w:t>
      </w:r>
      <w:r w:rsidR="00FB6525" w:rsidRPr="005054F9">
        <w:rPr>
          <w:rFonts w:ascii="Times New Roman" w:hAnsi="Times New Roman"/>
          <w:szCs w:val="24"/>
        </w:rPr>
        <w:t>, avec plusieurs millions de Français, l'</w:t>
      </w:r>
      <w:r w:rsidR="00D636CD" w:rsidRPr="005054F9">
        <w:rPr>
          <w:rFonts w:ascii="Times New Roman" w:hAnsi="Times New Roman"/>
          <w:szCs w:val="24"/>
        </w:rPr>
        <w:t xml:space="preserve">initiateur d'une </w:t>
      </w:r>
      <w:r w:rsidR="00E7377D" w:rsidRPr="005054F9">
        <w:rPr>
          <w:rFonts w:ascii="Times New Roman" w:hAnsi="Times New Roman"/>
          <w:szCs w:val="24"/>
        </w:rPr>
        <w:t>« </w:t>
      </w:r>
      <w:r w:rsidR="00D636CD" w:rsidRPr="005054F9">
        <w:rPr>
          <w:rFonts w:ascii="Times New Roman" w:hAnsi="Times New Roman"/>
          <w:szCs w:val="24"/>
        </w:rPr>
        <w:t>politique de résistance dans les limites de l'Armistice</w:t>
      </w:r>
      <w:r w:rsidRPr="005054F9">
        <w:rPr>
          <w:rFonts w:ascii="Arial" w:hAnsi="Arial" w:cs="Arial"/>
          <w:sz w:val="21"/>
          <w:szCs w:val="21"/>
        </w:rPr>
        <w:t> »</w:t>
      </w:r>
      <w:r w:rsidR="00E7377D" w:rsidRPr="005054F9">
        <w:rPr>
          <w:rFonts w:ascii="Times New Roman" w:hAnsi="Times New Roman"/>
          <w:szCs w:val="24"/>
        </w:rPr>
        <w:t xml:space="preserve">, il a </w:t>
      </w:r>
      <w:r w:rsidR="00D636CD" w:rsidRPr="005054F9">
        <w:rPr>
          <w:rFonts w:ascii="Times New Roman" w:hAnsi="Times New Roman"/>
          <w:szCs w:val="24"/>
        </w:rPr>
        <w:t>romp</w:t>
      </w:r>
      <w:r w:rsidR="00E7377D" w:rsidRPr="005054F9">
        <w:rPr>
          <w:rFonts w:ascii="Times New Roman" w:hAnsi="Times New Roman"/>
          <w:szCs w:val="24"/>
        </w:rPr>
        <w:t>u</w:t>
      </w:r>
      <w:r w:rsidR="00D636CD" w:rsidRPr="005054F9">
        <w:rPr>
          <w:rFonts w:ascii="Times New Roman" w:hAnsi="Times New Roman"/>
          <w:szCs w:val="24"/>
        </w:rPr>
        <w:t xml:space="preserve"> avec lui lorsqu'il sera clair que celle-ci est devenue </w:t>
      </w:r>
      <w:r w:rsidR="00FB6525" w:rsidRPr="005054F9">
        <w:rPr>
          <w:rFonts w:ascii="Times New Roman" w:hAnsi="Times New Roman"/>
          <w:szCs w:val="24"/>
        </w:rPr>
        <w:t xml:space="preserve">« </w:t>
      </w:r>
      <w:r w:rsidR="00D636CD" w:rsidRPr="005054F9">
        <w:rPr>
          <w:rFonts w:ascii="Times New Roman" w:hAnsi="Times New Roman"/>
          <w:szCs w:val="24"/>
        </w:rPr>
        <w:t>politique de la collaboration spontanée avec l'Allemagne, tendancieusement poussée jusqu'à la violation en sa faveur des clauses de l'Armistice</w:t>
      </w:r>
      <w:r w:rsidR="00D636CD" w:rsidRPr="005054F9">
        <w:rPr>
          <w:rStyle w:val="Appelnotedebasdep"/>
          <w:rFonts w:ascii="Times New Roman" w:hAnsi="Times New Roman"/>
          <w:szCs w:val="24"/>
        </w:rPr>
        <w:footnoteReference w:id="55"/>
      </w:r>
      <w:r w:rsidRPr="005054F9">
        <w:rPr>
          <w:rFonts w:ascii="Arial" w:hAnsi="Arial" w:cs="Arial"/>
          <w:sz w:val="21"/>
          <w:szCs w:val="21"/>
        </w:rPr>
        <w:t> »</w:t>
      </w:r>
      <w:r w:rsidR="00D636CD" w:rsidRPr="005054F9">
        <w:rPr>
          <w:rFonts w:ascii="Times New Roman" w:hAnsi="Times New Roman"/>
          <w:szCs w:val="24"/>
        </w:rPr>
        <w:t>.</w:t>
      </w:r>
    </w:p>
    <w:p w14:paraId="1EC936F9" w14:textId="77777777" w:rsidR="00E7377D" w:rsidRPr="005054F9" w:rsidRDefault="005F4857" w:rsidP="003E0D75">
      <w:pPr>
        <w:suppressAutoHyphens/>
        <w:spacing w:after="120" w:line="240" w:lineRule="auto"/>
        <w:ind w:firstLine="567"/>
        <w:jc w:val="both"/>
        <w:rPr>
          <w:rFonts w:ascii="Times New Roman" w:hAnsi="Times New Roman"/>
          <w:szCs w:val="24"/>
        </w:rPr>
      </w:pPr>
      <w:r w:rsidRPr="005054F9">
        <w:rPr>
          <w:rFonts w:ascii="Times New Roman" w:hAnsi="Times New Roman"/>
          <w:szCs w:val="24"/>
        </w:rPr>
        <w:t xml:space="preserve">Il a fallu des années pour que Saint-John Perse mette au point </w:t>
      </w:r>
      <w:r w:rsidR="00E7377D" w:rsidRPr="005054F9">
        <w:rPr>
          <w:rFonts w:ascii="Times New Roman" w:hAnsi="Times New Roman"/>
          <w:szCs w:val="24"/>
        </w:rPr>
        <w:t xml:space="preserve">cette stratégie de défense, avec </w:t>
      </w:r>
      <w:r w:rsidR="00E7377D" w:rsidRPr="005054F9">
        <w:rPr>
          <w:rFonts w:ascii="Times New Roman" w:hAnsi="Times New Roman"/>
          <w:i/>
          <w:szCs w:val="24"/>
        </w:rPr>
        <w:t xml:space="preserve">Honneur à Saint-John Perse </w:t>
      </w:r>
      <w:r w:rsidR="00E7377D" w:rsidRPr="005054F9">
        <w:rPr>
          <w:rFonts w:ascii="Times New Roman" w:hAnsi="Times New Roman"/>
          <w:szCs w:val="24"/>
        </w:rPr>
        <w:t xml:space="preserve">d'abord puis avec </w:t>
      </w:r>
      <w:r w:rsidRPr="005054F9">
        <w:rPr>
          <w:rFonts w:ascii="Times New Roman" w:hAnsi="Times New Roman"/>
          <w:szCs w:val="24"/>
        </w:rPr>
        <w:t xml:space="preserve">le volume de ses </w:t>
      </w:r>
      <w:r w:rsidRPr="005054F9">
        <w:rPr>
          <w:rFonts w:ascii="Times New Roman" w:hAnsi="Times New Roman"/>
          <w:i/>
          <w:iCs/>
          <w:szCs w:val="24"/>
        </w:rPr>
        <w:t xml:space="preserve">Œuvres complètes, </w:t>
      </w:r>
      <w:r w:rsidRPr="005054F9">
        <w:rPr>
          <w:rFonts w:ascii="Times New Roman" w:hAnsi="Times New Roman"/>
          <w:szCs w:val="24"/>
        </w:rPr>
        <w:t xml:space="preserve">cela n’a pas été facile, il y a </w:t>
      </w:r>
      <w:r w:rsidR="00E7377D" w:rsidRPr="005054F9">
        <w:rPr>
          <w:rFonts w:ascii="Times New Roman" w:hAnsi="Times New Roman"/>
          <w:szCs w:val="24"/>
        </w:rPr>
        <w:t xml:space="preserve">finalement </w:t>
      </w:r>
      <w:r w:rsidRPr="005054F9">
        <w:rPr>
          <w:rFonts w:ascii="Times New Roman" w:hAnsi="Times New Roman"/>
          <w:szCs w:val="24"/>
        </w:rPr>
        <w:t>perdu la santé</w:t>
      </w:r>
      <w:r w:rsidR="003E0D75" w:rsidRPr="005054F9">
        <w:rPr>
          <w:rFonts w:ascii="Times New Roman" w:hAnsi="Times New Roman"/>
          <w:szCs w:val="24"/>
        </w:rPr>
        <w:t>. E</w:t>
      </w:r>
      <w:r w:rsidRPr="005054F9">
        <w:rPr>
          <w:rFonts w:ascii="Times New Roman" w:hAnsi="Times New Roman"/>
          <w:szCs w:val="24"/>
        </w:rPr>
        <w:t xml:space="preserve">st-il parvenu à convaincre de la justesse de ses choix ? </w:t>
      </w:r>
    </w:p>
    <w:p w14:paraId="284EC334" w14:textId="77777777" w:rsidR="003E0D75" w:rsidRPr="005054F9" w:rsidRDefault="006B712A" w:rsidP="00D85FC5">
      <w:pPr>
        <w:suppressAutoHyphens/>
        <w:spacing w:after="240" w:line="240" w:lineRule="auto"/>
        <w:ind w:firstLine="567"/>
        <w:jc w:val="both"/>
        <w:rPr>
          <w:rFonts w:ascii="Times New Roman" w:hAnsi="Times New Roman"/>
          <w:szCs w:val="24"/>
        </w:rPr>
      </w:pPr>
      <w:r w:rsidRPr="005054F9">
        <w:rPr>
          <w:rFonts w:ascii="Times New Roman" w:hAnsi="Times New Roman"/>
          <w:szCs w:val="24"/>
        </w:rPr>
        <w:t xml:space="preserve">Ce que suggère notre étude, </w:t>
      </w:r>
      <w:r w:rsidR="00E235B7">
        <w:rPr>
          <w:rFonts w:ascii="Times New Roman" w:hAnsi="Times New Roman"/>
          <w:szCs w:val="24"/>
        </w:rPr>
        <w:t>qu'</w:t>
      </w:r>
      <w:r w:rsidR="002A5F5D" w:rsidRPr="005054F9">
        <w:rPr>
          <w:rFonts w:ascii="Times New Roman" w:hAnsi="Times New Roman"/>
          <w:iCs/>
          <w:szCs w:val="24"/>
        </w:rPr>
        <w:t xml:space="preserve">il </w:t>
      </w:r>
      <w:r w:rsidR="00E235B7">
        <w:rPr>
          <w:rFonts w:ascii="Times New Roman" w:hAnsi="Times New Roman"/>
          <w:iCs/>
          <w:szCs w:val="24"/>
        </w:rPr>
        <w:t>soi</w:t>
      </w:r>
      <w:r w:rsidR="002A5F5D" w:rsidRPr="005054F9">
        <w:rPr>
          <w:rFonts w:ascii="Times New Roman" w:hAnsi="Times New Roman"/>
          <w:iCs/>
          <w:szCs w:val="24"/>
        </w:rPr>
        <w:t>t demeuré</w:t>
      </w:r>
      <w:r w:rsidR="00E235B7">
        <w:rPr>
          <w:rFonts w:ascii="Times New Roman" w:hAnsi="Times New Roman"/>
          <w:iCs/>
          <w:szCs w:val="24"/>
        </w:rPr>
        <w:t xml:space="preserve">, à bord du </w:t>
      </w:r>
      <w:r w:rsidR="00E235B7">
        <w:rPr>
          <w:rFonts w:ascii="Times New Roman" w:hAnsi="Times New Roman"/>
          <w:i/>
          <w:iCs/>
          <w:szCs w:val="24"/>
        </w:rPr>
        <w:t>Madura,</w:t>
      </w:r>
      <w:r w:rsidR="002A5F5D" w:rsidRPr="005054F9">
        <w:rPr>
          <w:rFonts w:ascii="Times New Roman" w:hAnsi="Times New Roman"/>
          <w:iCs/>
          <w:szCs w:val="24"/>
        </w:rPr>
        <w:t xml:space="preserve"> cloîtré dans sa cabine, au cas probable où il en a disposé, </w:t>
      </w:r>
      <w:r w:rsidR="00E235B7">
        <w:rPr>
          <w:rFonts w:ascii="Times New Roman" w:hAnsi="Times New Roman"/>
          <w:iCs/>
          <w:szCs w:val="24"/>
        </w:rPr>
        <w:t>o</w:t>
      </w:r>
      <w:r w:rsidR="00FF060C" w:rsidRPr="005054F9">
        <w:rPr>
          <w:rFonts w:ascii="Times New Roman" w:hAnsi="Times New Roman"/>
          <w:iCs/>
          <w:szCs w:val="24"/>
        </w:rPr>
        <w:t xml:space="preserve">u </w:t>
      </w:r>
      <w:r w:rsidR="00E235B7">
        <w:rPr>
          <w:rFonts w:ascii="Times New Roman" w:hAnsi="Times New Roman"/>
          <w:iCs/>
          <w:szCs w:val="24"/>
        </w:rPr>
        <w:t xml:space="preserve">que sinon </w:t>
      </w:r>
      <w:r w:rsidR="00FF060C" w:rsidRPr="005054F9">
        <w:rPr>
          <w:rFonts w:ascii="Times New Roman" w:hAnsi="Times New Roman"/>
          <w:iCs/>
          <w:szCs w:val="24"/>
        </w:rPr>
        <w:t>il a</w:t>
      </w:r>
      <w:r w:rsidR="00E235B7">
        <w:rPr>
          <w:rFonts w:ascii="Times New Roman" w:hAnsi="Times New Roman"/>
          <w:iCs/>
          <w:szCs w:val="24"/>
        </w:rPr>
        <w:t>it</w:t>
      </w:r>
      <w:r w:rsidR="00FF060C" w:rsidRPr="005054F9">
        <w:rPr>
          <w:rFonts w:ascii="Times New Roman" w:hAnsi="Times New Roman"/>
          <w:iCs/>
          <w:szCs w:val="24"/>
        </w:rPr>
        <w:t xml:space="preserve"> su se faire discret, c'est qu'il avait conscience,</w:t>
      </w:r>
      <w:r w:rsidR="002A5F5D" w:rsidRPr="005054F9">
        <w:rPr>
          <w:rFonts w:ascii="Times New Roman" w:hAnsi="Times New Roman"/>
          <w:iCs/>
          <w:szCs w:val="24"/>
        </w:rPr>
        <w:t xml:space="preserve"> </w:t>
      </w:r>
      <w:r w:rsidR="005F4857" w:rsidRPr="005054F9">
        <w:rPr>
          <w:rFonts w:ascii="Times New Roman" w:hAnsi="Times New Roman"/>
          <w:szCs w:val="24"/>
        </w:rPr>
        <w:t xml:space="preserve">s’il </w:t>
      </w:r>
      <w:r w:rsidR="00E235B7">
        <w:rPr>
          <w:rFonts w:ascii="Times New Roman" w:hAnsi="Times New Roman"/>
          <w:szCs w:val="24"/>
        </w:rPr>
        <w:t>se</w:t>
      </w:r>
      <w:r w:rsidR="005F4857" w:rsidRPr="005054F9">
        <w:rPr>
          <w:rFonts w:ascii="Times New Roman" w:hAnsi="Times New Roman"/>
          <w:szCs w:val="24"/>
        </w:rPr>
        <w:t xml:space="preserve"> montr</w:t>
      </w:r>
      <w:r w:rsidR="00E235B7">
        <w:rPr>
          <w:rFonts w:ascii="Times New Roman" w:hAnsi="Times New Roman"/>
          <w:szCs w:val="24"/>
        </w:rPr>
        <w:t>ait</w:t>
      </w:r>
      <w:r w:rsidR="005F4857" w:rsidRPr="005054F9">
        <w:rPr>
          <w:rFonts w:ascii="Times New Roman" w:hAnsi="Times New Roman"/>
          <w:szCs w:val="24"/>
        </w:rPr>
        <w:t xml:space="preserve">, </w:t>
      </w:r>
      <w:r w:rsidR="00FF060C" w:rsidRPr="005054F9">
        <w:rPr>
          <w:rFonts w:ascii="Times New Roman" w:hAnsi="Times New Roman"/>
          <w:szCs w:val="24"/>
        </w:rPr>
        <w:t>qu'il</w:t>
      </w:r>
      <w:r w:rsidR="005F4857" w:rsidRPr="005054F9">
        <w:rPr>
          <w:rFonts w:ascii="Times New Roman" w:hAnsi="Times New Roman"/>
          <w:szCs w:val="24"/>
        </w:rPr>
        <w:t xml:space="preserve"> lui </w:t>
      </w:r>
      <w:r w:rsidR="00FF060C" w:rsidRPr="005054F9">
        <w:rPr>
          <w:rFonts w:ascii="Times New Roman" w:hAnsi="Times New Roman"/>
          <w:szCs w:val="24"/>
        </w:rPr>
        <w:t>faudrait</w:t>
      </w:r>
      <w:r w:rsidR="00E7377D" w:rsidRPr="005054F9">
        <w:rPr>
          <w:rFonts w:ascii="Times New Roman" w:hAnsi="Times New Roman"/>
          <w:szCs w:val="24"/>
        </w:rPr>
        <w:t>,</w:t>
      </w:r>
      <w:r w:rsidR="005F4857" w:rsidRPr="005054F9">
        <w:rPr>
          <w:rFonts w:ascii="Times New Roman" w:hAnsi="Times New Roman"/>
          <w:szCs w:val="24"/>
        </w:rPr>
        <w:t xml:space="preserve"> dans l’urgence</w:t>
      </w:r>
      <w:r w:rsidR="00E7377D" w:rsidRPr="005054F9">
        <w:rPr>
          <w:rFonts w:ascii="Times New Roman" w:hAnsi="Times New Roman"/>
          <w:szCs w:val="24"/>
        </w:rPr>
        <w:t>,</w:t>
      </w:r>
      <w:r w:rsidR="005F4857" w:rsidRPr="005054F9">
        <w:rPr>
          <w:rFonts w:ascii="Times New Roman" w:hAnsi="Times New Roman"/>
          <w:szCs w:val="24"/>
        </w:rPr>
        <w:t xml:space="preserve"> improviser chacune de ses prises de paroles devant des interlocuteurs fort différents, </w:t>
      </w:r>
      <w:r w:rsidRPr="005054F9">
        <w:rPr>
          <w:rFonts w:ascii="Times New Roman" w:hAnsi="Times New Roman"/>
          <w:szCs w:val="24"/>
        </w:rPr>
        <w:t xml:space="preserve">excités par la </w:t>
      </w:r>
      <w:r w:rsidR="00FF060C" w:rsidRPr="005054F9">
        <w:rPr>
          <w:rFonts w:ascii="Times New Roman" w:hAnsi="Times New Roman"/>
          <w:szCs w:val="24"/>
        </w:rPr>
        <w:t xml:space="preserve">succession de </w:t>
      </w:r>
      <w:r w:rsidRPr="005054F9">
        <w:rPr>
          <w:rFonts w:ascii="Times New Roman" w:hAnsi="Times New Roman"/>
          <w:szCs w:val="24"/>
        </w:rPr>
        <w:t>nouvelle</w:t>
      </w:r>
      <w:r w:rsidR="00FF060C" w:rsidRPr="005054F9">
        <w:rPr>
          <w:rFonts w:ascii="Times New Roman" w:hAnsi="Times New Roman"/>
          <w:szCs w:val="24"/>
        </w:rPr>
        <w:t>s aussi importantes q</w:t>
      </w:r>
      <w:r w:rsidR="002F11DF" w:rsidRPr="005054F9">
        <w:rPr>
          <w:rFonts w:ascii="Times New Roman" w:hAnsi="Times New Roman"/>
          <w:szCs w:val="24"/>
        </w:rPr>
        <w:t>u</w:t>
      </w:r>
      <w:r w:rsidR="00FF060C" w:rsidRPr="005054F9">
        <w:rPr>
          <w:rFonts w:ascii="Times New Roman" w:hAnsi="Times New Roman"/>
          <w:szCs w:val="24"/>
        </w:rPr>
        <w:t>e contradictoires, l'appel de Pétain d'abord, l'appel de D</w:t>
      </w:r>
      <w:r w:rsidRPr="005054F9">
        <w:rPr>
          <w:rFonts w:ascii="Times New Roman" w:hAnsi="Times New Roman"/>
          <w:szCs w:val="24"/>
        </w:rPr>
        <w:t xml:space="preserve">e Gaulle </w:t>
      </w:r>
      <w:r w:rsidR="00FF060C" w:rsidRPr="005054F9">
        <w:rPr>
          <w:rFonts w:ascii="Times New Roman" w:hAnsi="Times New Roman"/>
          <w:szCs w:val="24"/>
        </w:rPr>
        <w:t>ensuite.</w:t>
      </w:r>
      <w:r w:rsidR="00E7377D" w:rsidRPr="005054F9">
        <w:rPr>
          <w:rFonts w:ascii="Times New Roman" w:hAnsi="Times New Roman"/>
          <w:szCs w:val="24"/>
        </w:rPr>
        <w:t xml:space="preserve"> De cela il se savait incapable.</w:t>
      </w:r>
    </w:p>
    <w:p w14:paraId="70A36613" w14:textId="77777777" w:rsidR="00FD5F1A" w:rsidRPr="005054F9" w:rsidRDefault="00FD5F1A" w:rsidP="00FD5F1A">
      <w:pPr>
        <w:suppressAutoHyphens/>
        <w:spacing w:after="120" w:line="240" w:lineRule="auto"/>
        <w:ind w:firstLine="567"/>
        <w:jc w:val="center"/>
        <w:rPr>
          <w:rFonts w:ascii="Times New Roman" w:hAnsi="Times New Roman"/>
          <w:szCs w:val="24"/>
        </w:rPr>
      </w:pPr>
      <w:r w:rsidRPr="005054F9">
        <w:rPr>
          <w:rFonts w:ascii="Times New Roman" w:hAnsi="Times New Roman"/>
          <w:noProof/>
          <w:szCs w:val="24"/>
          <w:lang w:eastAsia="fr-FR"/>
        </w:rPr>
        <w:drawing>
          <wp:inline distT="0" distB="0" distL="0" distR="0" wp14:anchorId="09406B3D" wp14:editId="075EAE19">
            <wp:extent cx="1831218" cy="2152861"/>
            <wp:effectExtent l="19050" t="0" r="0" b="0"/>
            <wp:docPr id="1" name="Image 0" descr="Appel Pétain 17 juin 1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l Pétain 17 juin 1940.png"/>
                    <pic:cNvPicPr/>
                  </pic:nvPicPr>
                  <pic:blipFill>
                    <a:blip r:embed="rId12" cstate="print"/>
                    <a:stretch>
                      <a:fillRect/>
                    </a:stretch>
                  </pic:blipFill>
                  <pic:spPr>
                    <a:xfrm>
                      <a:off x="0" y="0"/>
                      <a:ext cx="1833327" cy="2155340"/>
                    </a:xfrm>
                    <a:prstGeom prst="rect">
                      <a:avLst/>
                    </a:prstGeom>
                  </pic:spPr>
                </pic:pic>
              </a:graphicData>
            </a:graphic>
          </wp:inline>
        </w:drawing>
      </w:r>
      <w:r w:rsidR="00DA2FA2" w:rsidRPr="005054F9">
        <w:rPr>
          <w:rFonts w:ascii="Times New Roman" w:hAnsi="Times New Roman"/>
          <w:szCs w:val="24"/>
        </w:rPr>
        <w:t xml:space="preserve">    </w:t>
      </w:r>
      <w:r w:rsidRPr="005054F9">
        <w:rPr>
          <w:rFonts w:ascii="Times New Roman" w:hAnsi="Times New Roman"/>
          <w:noProof/>
          <w:szCs w:val="24"/>
          <w:lang w:eastAsia="fr-FR"/>
        </w:rPr>
        <w:drawing>
          <wp:inline distT="0" distB="0" distL="0" distR="0" wp14:anchorId="5649ABA1" wp14:editId="634A2251">
            <wp:extent cx="2719535" cy="2153265"/>
            <wp:effectExtent l="19050" t="0" r="4615" b="0"/>
            <wp:docPr id="7" name="Image 6" descr="De Gaulle appel 18 ju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Gaulle appel 18 juin.png"/>
                    <pic:cNvPicPr/>
                  </pic:nvPicPr>
                  <pic:blipFill>
                    <a:blip r:embed="rId13" cstate="print"/>
                    <a:stretch>
                      <a:fillRect/>
                    </a:stretch>
                  </pic:blipFill>
                  <pic:spPr>
                    <a:xfrm>
                      <a:off x="0" y="0"/>
                      <a:ext cx="2720133" cy="2153739"/>
                    </a:xfrm>
                    <a:prstGeom prst="rect">
                      <a:avLst/>
                    </a:prstGeom>
                  </pic:spPr>
                </pic:pic>
              </a:graphicData>
            </a:graphic>
          </wp:inline>
        </w:drawing>
      </w:r>
    </w:p>
    <w:p w14:paraId="478FCBFB" w14:textId="77777777" w:rsidR="00DA2FA2" w:rsidRPr="005054F9" w:rsidRDefault="00DA2FA2" w:rsidP="00FD5F1A">
      <w:pPr>
        <w:suppressAutoHyphens/>
        <w:spacing w:after="120" w:line="240" w:lineRule="auto"/>
        <w:ind w:firstLine="567"/>
        <w:jc w:val="center"/>
        <w:rPr>
          <w:rFonts w:ascii="Times New Roman" w:hAnsi="Times New Roman"/>
          <w:sz w:val="20"/>
          <w:szCs w:val="20"/>
        </w:rPr>
      </w:pPr>
      <w:r w:rsidRPr="005054F9">
        <w:rPr>
          <w:rFonts w:ascii="Times New Roman" w:hAnsi="Times New Roman"/>
          <w:sz w:val="20"/>
          <w:szCs w:val="20"/>
        </w:rPr>
        <w:t xml:space="preserve">Philippe Pétain, 17 juin, 12 heures 30     </w:t>
      </w:r>
      <w:r w:rsidR="000347D6" w:rsidRPr="005054F9">
        <w:rPr>
          <w:rFonts w:ascii="Times New Roman" w:hAnsi="Times New Roman"/>
          <w:sz w:val="20"/>
          <w:szCs w:val="20"/>
        </w:rPr>
        <w:t xml:space="preserve">  ̶  </w:t>
      </w:r>
      <w:r w:rsidRPr="005054F9">
        <w:rPr>
          <w:rFonts w:ascii="Times New Roman" w:hAnsi="Times New Roman"/>
          <w:sz w:val="20"/>
          <w:szCs w:val="20"/>
        </w:rPr>
        <w:t xml:space="preserve">     Charles de Gaulle, 18 juin, 22 heures</w:t>
      </w:r>
    </w:p>
    <w:p w14:paraId="7291375E" w14:textId="77777777" w:rsidR="00F33311" w:rsidRDefault="000347D6" w:rsidP="000347D6">
      <w:pPr>
        <w:suppressAutoHyphens/>
        <w:spacing w:after="120" w:line="240" w:lineRule="auto"/>
        <w:ind w:firstLine="567"/>
        <w:jc w:val="both"/>
        <w:rPr>
          <w:rFonts w:ascii="Times New Roman" w:eastAsia="Times New Roman" w:hAnsi="Times New Roman"/>
          <w:szCs w:val="24"/>
          <w:lang w:eastAsia="fr-FR"/>
        </w:rPr>
      </w:pPr>
      <w:r>
        <w:rPr>
          <w:rFonts w:ascii="Times New Roman" w:eastAsia="Times New Roman" w:hAnsi="Times New Roman"/>
          <w:szCs w:val="24"/>
          <w:lang w:eastAsia="fr-FR"/>
        </w:rPr>
        <w:t xml:space="preserve">La déclaration radiodiffusée de Pétain du 17 avait été entendue par certains passagers avant qu'ils n'embarquent, </w:t>
      </w:r>
      <w:r w:rsidR="00F33311">
        <w:rPr>
          <w:rFonts w:ascii="Times New Roman" w:eastAsia="Times New Roman" w:hAnsi="Times New Roman"/>
          <w:szCs w:val="24"/>
          <w:lang w:eastAsia="fr-FR"/>
        </w:rPr>
        <w:t>La petite Daphne Wall s'en souvient :</w:t>
      </w:r>
    </w:p>
    <w:p w14:paraId="48061386" w14:textId="77777777" w:rsidR="00F33311" w:rsidRPr="00B010BE" w:rsidRDefault="00F33311" w:rsidP="00F33311">
      <w:pPr>
        <w:keepNext/>
        <w:suppressAutoHyphens/>
        <w:spacing w:after="120" w:line="240" w:lineRule="auto"/>
        <w:ind w:left="567" w:firstLine="567"/>
        <w:jc w:val="both"/>
        <w:rPr>
          <w:rFonts w:ascii="Times New Roman" w:hAnsi="Times New Roman"/>
          <w:i/>
          <w:szCs w:val="24"/>
        </w:rPr>
      </w:pPr>
      <w:r w:rsidRPr="00523D4F">
        <w:rPr>
          <w:rFonts w:ascii="Times New Roman" w:eastAsia="Times New Roman" w:hAnsi="Times New Roman"/>
          <w:szCs w:val="24"/>
          <w:lang w:eastAsia="fr-FR"/>
        </w:rPr>
        <w:lastRenderedPageBreak/>
        <w:t>Je me rappelle être assise en rond avec un groupe de grands personnes en train d'écouter une vieille voix fêlée : celle de l'ancien grand maréchal Pétain nous disant que la France ne pouvait plus combattre. Les adultes étaient silencieux, tout pâles</w:t>
      </w:r>
      <w:r w:rsidRPr="00523D4F">
        <w:rPr>
          <w:rStyle w:val="Appelnotedebasdep"/>
          <w:rFonts w:ascii="Times New Roman" w:hAnsi="Times New Roman"/>
          <w:szCs w:val="24"/>
          <w:lang w:val="en-US"/>
        </w:rPr>
        <w:footnoteReference w:id="56"/>
      </w:r>
      <w:r w:rsidRPr="00B010BE">
        <w:rPr>
          <w:rFonts w:ascii="Times New Roman" w:hAnsi="Times New Roman"/>
          <w:i/>
          <w:szCs w:val="24"/>
        </w:rPr>
        <w:t>.</w:t>
      </w:r>
    </w:p>
    <w:p w14:paraId="2C27D79E" w14:textId="77777777" w:rsidR="005C7509" w:rsidRDefault="005C7509" w:rsidP="005C7509">
      <w:pPr>
        <w:suppressAutoHyphens/>
        <w:spacing w:after="240" w:line="240" w:lineRule="auto"/>
        <w:ind w:firstLine="567"/>
        <w:jc w:val="both"/>
        <w:rPr>
          <w:rFonts w:ascii="Times New Roman" w:eastAsia="Times New Roman" w:hAnsi="Times New Roman"/>
          <w:szCs w:val="24"/>
          <w:lang w:eastAsia="fr-FR"/>
        </w:rPr>
      </w:pPr>
      <w:r>
        <w:rPr>
          <w:rFonts w:ascii="Times New Roman" w:eastAsia="Times New Roman" w:hAnsi="Times New Roman"/>
          <w:szCs w:val="24"/>
          <w:lang w:eastAsia="fr-FR"/>
        </w:rPr>
        <w:t>Ceux qui, fort nombreux, rejoignirent le bord dans la journée du 18 y amenèrent avec eux les journaux du matin, chacun pouvait donc en avoir une connaissance précise.</w:t>
      </w:r>
    </w:p>
    <w:p w14:paraId="0F879D5F" w14:textId="77777777" w:rsidR="00F33311" w:rsidRDefault="00F33311" w:rsidP="00F33311">
      <w:pPr>
        <w:suppressAutoHyphens/>
        <w:spacing w:after="0" w:line="240" w:lineRule="auto"/>
        <w:ind w:left="567" w:hanging="567"/>
        <w:jc w:val="center"/>
        <w:rPr>
          <w:rFonts w:ascii="Times New Roman" w:hAnsi="Times New Roman"/>
          <w:bCs/>
          <w:szCs w:val="24"/>
        </w:rPr>
      </w:pPr>
      <w:r>
        <w:rPr>
          <w:rFonts w:ascii="Times New Roman" w:hAnsi="Times New Roman"/>
          <w:bCs/>
          <w:noProof/>
          <w:szCs w:val="24"/>
          <w:lang w:eastAsia="fr-FR"/>
        </w:rPr>
        <w:drawing>
          <wp:inline distT="0" distB="0" distL="0" distR="0" wp14:anchorId="2E136DAB" wp14:editId="3A6316B5">
            <wp:extent cx="4383768" cy="2476500"/>
            <wp:effectExtent l="19050" t="0" r="0" b="0"/>
            <wp:docPr id="2" name="Image 8" descr="Petite Gironde 18 juin 1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e Gironde 18 juin 1940.png"/>
                    <pic:cNvPicPr/>
                  </pic:nvPicPr>
                  <pic:blipFill>
                    <a:blip r:embed="rId14" cstate="print"/>
                    <a:stretch>
                      <a:fillRect/>
                    </a:stretch>
                  </pic:blipFill>
                  <pic:spPr>
                    <a:xfrm>
                      <a:off x="0" y="0"/>
                      <a:ext cx="4391264" cy="2480735"/>
                    </a:xfrm>
                    <a:prstGeom prst="rect">
                      <a:avLst/>
                    </a:prstGeom>
                  </pic:spPr>
                </pic:pic>
              </a:graphicData>
            </a:graphic>
          </wp:inline>
        </w:drawing>
      </w:r>
    </w:p>
    <w:p w14:paraId="60ACF83D" w14:textId="77777777" w:rsidR="00F33311" w:rsidRPr="00892DAA" w:rsidRDefault="00F33311" w:rsidP="00F33311">
      <w:pPr>
        <w:suppressAutoHyphens/>
        <w:spacing w:after="120" w:line="240" w:lineRule="auto"/>
        <w:ind w:left="567" w:hanging="567"/>
        <w:jc w:val="center"/>
        <w:rPr>
          <w:rFonts w:ascii="Times New Roman" w:hAnsi="Times New Roman"/>
          <w:bCs/>
          <w:sz w:val="20"/>
          <w:szCs w:val="20"/>
        </w:rPr>
      </w:pPr>
      <w:r w:rsidRPr="00892DAA">
        <w:rPr>
          <w:rFonts w:ascii="Times New Roman" w:hAnsi="Times New Roman"/>
          <w:bCs/>
          <w:i/>
          <w:sz w:val="20"/>
          <w:szCs w:val="20"/>
        </w:rPr>
        <w:t xml:space="preserve">La Petite Gironde, </w:t>
      </w:r>
      <w:r w:rsidRPr="00892DAA">
        <w:rPr>
          <w:rFonts w:ascii="Times New Roman" w:hAnsi="Times New Roman"/>
          <w:bCs/>
          <w:sz w:val="20"/>
          <w:szCs w:val="20"/>
        </w:rPr>
        <w:t>Bordeaux, 18 juin 1940</w:t>
      </w:r>
    </w:p>
    <w:p w14:paraId="66BC14E0" w14:textId="77777777" w:rsidR="000347D6" w:rsidRDefault="00E30758" w:rsidP="000347D6">
      <w:pPr>
        <w:suppressAutoHyphens/>
        <w:spacing w:after="120" w:line="240" w:lineRule="auto"/>
        <w:ind w:firstLine="567"/>
        <w:jc w:val="both"/>
        <w:rPr>
          <w:rFonts w:ascii="Times New Roman" w:eastAsia="Times New Roman" w:hAnsi="Times New Roman"/>
          <w:szCs w:val="24"/>
          <w:lang w:eastAsia="fr-FR"/>
        </w:rPr>
      </w:pPr>
      <w:r>
        <w:rPr>
          <w:rFonts w:ascii="Times New Roman" w:eastAsia="Times New Roman" w:hAnsi="Times New Roman"/>
          <w:szCs w:val="24"/>
          <w:lang w:eastAsia="fr-FR"/>
        </w:rPr>
        <w:t xml:space="preserve">Quant à l'appel du 18 juin, </w:t>
      </w:r>
      <w:r w:rsidR="000347D6">
        <w:rPr>
          <w:rFonts w:ascii="Times New Roman" w:eastAsia="Times New Roman" w:hAnsi="Times New Roman"/>
          <w:szCs w:val="24"/>
          <w:lang w:eastAsia="fr-FR"/>
        </w:rPr>
        <w:t xml:space="preserve">dès le matin du 19, </w:t>
      </w:r>
      <w:r>
        <w:rPr>
          <w:rFonts w:ascii="Times New Roman" w:eastAsia="Times New Roman" w:hAnsi="Times New Roman"/>
          <w:szCs w:val="24"/>
          <w:lang w:eastAsia="fr-FR"/>
        </w:rPr>
        <w:t xml:space="preserve">on sut à bord </w:t>
      </w:r>
      <w:r w:rsidR="000347D6">
        <w:rPr>
          <w:rFonts w:ascii="Times New Roman" w:eastAsia="Times New Roman" w:hAnsi="Times New Roman"/>
          <w:szCs w:val="24"/>
          <w:lang w:eastAsia="fr-FR"/>
        </w:rPr>
        <w:t>qu'un certain général de Gaulle s'était exprimé la veille au soir sur les ondes de la BBC, qu'il appelait les Français à le rejoindre à Londres</w:t>
      </w:r>
      <w:r>
        <w:rPr>
          <w:rFonts w:ascii="Times New Roman" w:eastAsia="Times New Roman" w:hAnsi="Times New Roman"/>
          <w:szCs w:val="24"/>
          <w:lang w:eastAsia="fr-FR"/>
        </w:rPr>
        <w:t xml:space="preserve"> pour poursuivre les combats</w:t>
      </w:r>
      <w:r w:rsidR="000347D6">
        <w:rPr>
          <w:rFonts w:ascii="Times New Roman" w:eastAsia="Times New Roman" w:hAnsi="Times New Roman"/>
          <w:szCs w:val="24"/>
          <w:lang w:eastAsia="fr-FR"/>
        </w:rPr>
        <w:t>. Sur le pont inférieur on l'a ignoré et Daphne Wall, au moment où elle rédigera ses souvenirs, se demandera s'il a été entendu en direct sur le bateau, peut-être par l'opérateur radio mais elle n'en a rien su</w:t>
      </w:r>
      <w:r w:rsidR="000347D6">
        <w:rPr>
          <w:rStyle w:val="Appelnotedebasdep"/>
          <w:rFonts w:ascii="Times New Roman" w:eastAsia="Times New Roman" w:hAnsi="Times New Roman"/>
          <w:szCs w:val="24"/>
          <w:lang w:eastAsia="fr-FR"/>
        </w:rPr>
        <w:footnoteReference w:id="57"/>
      </w:r>
      <w:r w:rsidR="000347D6">
        <w:rPr>
          <w:rFonts w:ascii="Times New Roman" w:eastAsia="Times New Roman" w:hAnsi="Times New Roman"/>
          <w:szCs w:val="24"/>
          <w:lang w:eastAsia="fr-FR"/>
        </w:rPr>
        <w:t xml:space="preserve">. </w:t>
      </w:r>
      <w:r w:rsidR="00F33311">
        <w:rPr>
          <w:rFonts w:ascii="Times New Roman" w:eastAsia="Times New Roman" w:hAnsi="Times New Roman"/>
          <w:szCs w:val="24"/>
          <w:lang w:eastAsia="fr-FR"/>
        </w:rPr>
        <w:t>Mais i</w:t>
      </w:r>
      <w:r w:rsidR="000347D6">
        <w:rPr>
          <w:rFonts w:ascii="Times New Roman" w:eastAsia="Times New Roman" w:hAnsi="Times New Roman"/>
          <w:szCs w:val="24"/>
          <w:lang w:eastAsia="fr-FR"/>
        </w:rPr>
        <w:t>l n'en est pas all</w:t>
      </w:r>
      <w:r w:rsidR="0021357F">
        <w:rPr>
          <w:rFonts w:ascii="Times New Roman" w:eastAsia="Times New Roman" w:hAnsi="Times New Roman"/>
          <w:szCs w:val="24"/>
          <w:lang w:eastAsia="fr-FR"/>
        </w:rPr>
        <w:t>é</w:t>
      </w:r>
      <w:r w:rsidR="000347D6">
        <w:rPr>
          <w:rFonts w:ascii="Times New Roman" w:eastAsia="Times New Roman" w:hAnsi="Times New Roman"/>
          <w:szCs w:val="24"/>
          <w:lang w:eastAsia="fr-FR"/>
        </w:rPr>
        <w:t xml:space="preserve"> de même aux ponts supérieurs</w:t>
      </w:r>
      <w:r w:rsidR="000347D6" w:rsidRPr="005054F9">
        <w:rPr>
          <w:rFonts w:ascii="Times New Roman" w:hAnsi="Times New Roman"/>
          <w:sz w:val="20"/>
          <w:szCs w:val="20"/>
        </w:rPr>
        <w:t xml:space="preserve">  ̶  </w:t>
      </w:r>
      <w:r w:rsidR="000347D6">
        <w:rPr>
          <w:rFonts w:ascii="Times New Roman" w:eastAsia="Times New Roman" w:hAnsi="Times New Roman"/>
          <w:szCs w:val="24"/>
          <w:lang w:eastAsia="fr-FR"/>
        </w:rPr>
        <w:t>Ève Curie en a témoigné</w:t>
      </w:r>
      <w:r w:rsidR="000347D6" w:rsidRPr="005054F9">
        <w:rPr>
          <w:rFonts w:ascii="Times New Roman" w:hAnsi="Times New Roman"/>
          <w:sz w:val="20"/>
          <w:szCs w:val="20"/>
        </w:rPr>
        <w:t xml:space="preserve">  ̶  </w:t>
      </w:r>
      <w:r w:rsidR="000347D6">
        <w:rPr>
          <w:rFonts w:ascii="Times New Roman" w:eastAsia="Times New Roman" w:hAnsi="Times New Roman"/>
          <w:szCs w:val="24"/>
          <w:lang w:eastAsia="fr-FR"/>
        </w:rPr>
        <w:t xml:space="preserve">la nouvelle </w:t>
      </w:r>
      <w:r w:rsidR="0021357F">
        <w:rPr>
          <w:rFonts w:ascii="Times New Roman" w:eastAsia="Times New Roman" w:hAnsi="Times New Roman"/>
          <w:szCs w:val="24"/>
          <w:lang w:eastAsia="fr-FR"/>
        </w:rPr>
        <w:t xml:space="preserve">y </w:t>
      </w:r>
      <w:r w:rsidR="000347D6">
        <w:rPr>
          <w:rFonts w:ascii="Times New Roman" w:eastAsia="Times New Roman" w:hAnsi="Times New Roman"/>
          <w:szCs w:val="24"/>
          <w:lang w:eastAsia="fr-FR"/>
        </w:rPr>
        <w:t>avait fa</w:t>
      </w:r>
      <w:r w:rsidR="00BB0185">
        <w:rPr>
          <w:rFonts w:ascii="Times New Roman" w:eastAsia="Times New Roman" w:hAnsi="Times New Roman"/>
          <w:szCs w:val="24"/>
          <w:lang w:eastAsia="fr-FR"/>
        </w:rPr>
        <w:t>i</w:t>
      </w:r>
      <w:r w:rsidR="000347D6">
        <w:rPr>
          <w:rFonts w:ascii="Times New Roman" w:eastAsia="Times New Roman" w:hAnsi="Times New Roman"/>
          <w:szCs w:val="24"/>
          <w:lang w:eastAsia="fr-FR"/>
        </w:rPr>
        <w:t>t tache d'huile dès qu'au matin du 19, un marin de l'équipage, qui l'avait entendu</w:t>
      </w:r>
      <w:r w:rsidR="0021357F">
        <w:rPr>
          <w:rFonts w:ascii="Times New Roman" w:eastAsia="Times New Roman" w:hAnsi="Times New Roman"/>
          <w:szCs w:val="24"/>
          <w:lang w:eastAsia="fr-FR"/>
        </w:rPr>
        <w:t>e à la radio</w:t>
      </w:r>
      <w:r w:rsidR="000347D6">
        <w:rPr>
          <w:rFonts w:ascii="Times New Roman" w:eastAsia="Times New Roman" w:hAnsi="Times New Roman"/>
          <w:szCs w:val="24"/>
          <w:lang w:eastAsia="fr-FR"/>
        </w:rPr>
        <w:t>, eut commencé à en parler autour de lui</w:t>
      </w:r>
      <w:r w:rsidR="000347D6">
        <w:rPr>
          <w:rStyle w:val="Appelnotedebasdep"/>
          <w:rFonts w:ascii="Times New Roman" w:eastAsia="Times New Roman" w:hAnsi="Times New Roman"/>
          <w:szCs w:val="24"/>
          <w:lang w:eastAsia="fr-FR"/>
        </w:rPr>
        <w:footnoteReference w:id="58"/>
      </w:r>
      <w:r w:rsidR="000347D6">
        <w:rPr>
          <w:rFonts w:ascii="Times New Roman" w:eastAsia="Times New Roman" w:hAnsi="Times New Roman"/>
          <w:szCs w:val="24"/>
          <w:lang w:eastAsia="fr-FR"/>
        </w:rPr>
        <w:t>. On imagine sans peine la tension à bord.</w:t>
      </w:r>
      <w:r w:rsidR="00644EAB">
        <w:rPr>
          <w:rFonts w:ascii="Times New Roman" w:eastAsia="Times New Roman" w:hAnsi="Times New Roman"/>
          <w:szCs w:val="24"/>
          <w:lang w:eastAsia="fr-FR"/>
        </w:rPr>
        <w:t xml:space="preserve"> </w:t>
      </w:r>
    </w:p>
    <w:p w14:paraId="5879B19C" w14:textId="77777777" w:rsidR="009F3AC5" w:rsidRPr="005054F9" w:rsidRDefault="005E22D0" w:rsidP="00FA7829">
      <w:pPr>
        <w:suppressAutoHyphens/>
        <w:spacing w:after="120" w:line="240" w:lineRule="auto"/>
        <w:ind w:firstLine="567"/>
        <w:jc w:val="both"/>
        <w:rPr>
          <w:rFonts w:ascii="Times New Roman" w:eastAsia="Times New Roman" w:hAnsi="Times New Roman"/>
          <w:szCs w:val="24"/>
          <w:lang w:eastAsia="fr-FR"/>
        </w:rPr>
      </w:pPr>
      <w:r w:rsidRPr="005054F9">
        <w:rPr>
          <w:rFonts w:ascii="Times New Roman" w:eastAsia="Times New Roman" w:hAnsi="Times New Roman"/>
          <w:szCs w:val="24"/>
          <w:lang w:eastAsia="fr-FR"/>
        </w:rPr>
        <w:t xml:space="preserve">Sortir de sa cabine, affronter le monde, c’était pour </w:t>
      </w:r>
      <w:r w:rsidR="0021357F">
        <w:rPr>
          <w:rFonts w:ascii="Times New Roman" w:eastAsia="Times New Roman" w:hAnsi="Times New Roman"/>
          <w:szCs w:val="24"/>
          <w:lang w:eastAsia="fr-FR"/>
        </w:rPr>
        <w:t>Alexis Leger</w:t>
      </w:r>
      <w:r w:rsidRPr="005054F9">
        <w:rPr>
          <w:rFonts w:ascii="Times New Roman" w:eastAsia="Times New Roman" w:hAnsi="Times New Roman"/>
          <w:szCs w:val="24"/>
          <w:lang w:eastAsia="fr-FR"/>
        </w:rPr>
        <w:t xml:space="preserve"> s’exposer à devoir prendre position, émettre une opinion, la justifier, réagir à des critiques, or </w:t>
      </w:r>
      <w:r w:rsidR="0021357F">
        <w:rPr>
          <w:rFonts w:ascii="Times New Roman" w:eastAsia="Times New Roman" w:hAnsi="Times New Roman"/>
          <w:szCs w:val="24"/>
          <w:lang w:eastAsia="fr-FR"/>
        </w:rPr>
        <w:t>il</w:t>
      </w:r>
      <w:r w:rsidRPr="005054F9">
        <w:rPr>
          <w:rFonts w:ascii="Times New Roman" w:eastAsia="Times New Roman" w:hAnsi="Times New Roman"/>
          <w:szCs w:val="24"/>
          <w:lang w:eastAsia="fr-FR"/>
        </w:rPr>
        <w:t xml:space="preserve"> n’est pas Aristide Briand ni Paul Reynaud, habitués eux des joutes oratoires. Pour lui, une prise de parole en public, fût-ce devant un groupe d’enfants à l’occasion d’une inauguration, a</w:t>
      </w:r>
      <w:r w:rsidR="009F3AC5" w:rsidRPr="005054F9">
        <w:rPr>
          <w:rFonts w:ascii="Times New Roman" w:eastAsia="Times New Roman" w:hAnsi="Times New Roman"/>
          <w:szCs w:val="24"/>
          <w:lang w:eastAsia="fr-FR"/>
        </w:rPr>
        <w:t>ura</w:t>
      </w:r>
      <w:r w:rsidRPr="005054F9">
        <w:rPr>
          <w:rFonts w:ascii="Times New Roman" w:eastAsia="Times New Roman" w:hAnsi="Times New Roman"/>
          <w:szCs w:val="24"/>
          <w:lang w:eastAsia="fr-FR"/>
        </w:rPr>
        <w:t xml:space="preserve"> toujours été toute une affaire</w:t>
      </w:r>
      <w:r w:rsidR="00DA2FA2" w:rsidRPr="005054F9">
        <w:rPr>
          <w:rStyle w:val="Appelnotedebasdep"/>
          <w:rFonts w:ascii="Times New Roman" w:eastAsia="Times New Roman" w:hAnsi="Times New Roman"/>
          <w:szCs w:val="24"/>
          <w:lang w:eastAsia="fr-FR"/>
        </w:rPr>
        <w:footnoteReference w:id="59"/>
      </w:r>
      <w:r w:rsidRPr="005054F9">
        <w:rPr>
          <w:rFonts w:ascii="Times New Roman" w:eastAsia="Times New Roman" w:hAnsi="Times New Roman"/>
          <w:szCs w:val="24"/>
          <w:lang w:eastAsia="fr-FR"/>
        </w:rPr>
        <w:t xml:space="preserve">. Il a certes en sa vie prononcé quelques discours mémorables, à Washington en 1942 (sur Briand), à Stockholm en 1960 (sur la poésie), à Florence en 1965 (sur Dante), mais ce sont de longs monologues, soigneusement écrits : jamais il n’a débattu. Même en privé, au témoignage d’amis ou de parents, ou face à des collaborateurs dans son bureau, il n’y avait pas toujours, entre lui et eux, de vrai dialogue, mais plutôt une suite de </w:t>
      </w:r>
      <w:r w:rsidRPr="005054F9">
        <w:rPr>
          <w:rFonts w:ascii="Times New Roman" w:eastAsia="Times New Roman" w:hAnsi="Times New Roman"/>
          <w:szCs w:val="24"/>
          <w:lang w:eastAsia="fr-FR"/>
        </w:rPr>
        <w:lastRenderedPageBreak/>
        <w:t>monologues de sa part, sur des sujets choisis par lui. Plusieurs diplomates ont évoqué les discours que le Secrétaire général du Quai d’Orsay leur tenait sur la Chine alors qu’ils avaient à lui parler de sujets urgents. Son neveu, Marcel Dormoy, en a témoigné non sans humour : les conversations avec son oncle étaient faciles, il suffisait surtout d’écouter…</w:t>
      </w:r>
    </w:p>
    <w:p w14:paraId="4F9F9E83" w14:textId="77777777" w:rsidR="00126318" w:rsidRDefault="009F3AC5" w:rsidP="00E109C9">
      <w:pPr>
        <w:suppressAutoHyphens/>
        <w:spacing w:after="120" w:line="240" w:lineRule="auto"/>
        <w:ind w:firstLine="567"/>
        <w:jc w:val="both"/>
        <w:rPr>
          <w:rFonts w:ascii="Times New Roman" w:eastAsia="Times New Roman" w:hAnsi="Times New Roman"/>
          <w:szCs w:val="24"/>
          <w:lang w:eastAsia="fr-FR"/>
        </w:rPr>
      </w:pPr>
      <w:r w:rsidRPr="005054F9">
        <w:rPr>
          <w:rFonts w:ascii="Times New Roman" w:eastAsia="Times New Roman" w:hAnsi="Times New Roman"/>
          <w:szCs w:val="24"/>
          <w:lang w:eastAsia="fr-FR"/>
        </w:rPr>
        <w:t>Or, d</w:t>
      </w:r>
      <w:r w:rsidR="00D50282" w:rsidRPr="005054F9">
        <w:rPr>
          <w:rFonts w:ascii="Times New Roman" w:hAnsi="Times New Roman"/>
          <w:szCs w:val="24"/>
        </w:rPr>
        <w:t xml:space="preserve">es contradicteurs, </w:t>
      </w:r>
      <w:r w:rsidRPr="005054F9">
        <w:rPr>
          <w:rFonts w:ascii="Times New Roman" w:hAnsi="Times New Roman"/>
          <w:szCs w:val="24"/>
        </w:rPr>
        <w:t xml:space="preserve">à bord du </w:t>
      </w:r>
      <w:r w:rsidRPr="005054F9">
        <w:rPr>
          <w:rFonts w:ascii="Times New Roman" w:hAnsi="Times New Roman"/>
          <w:i/>
          <w:szCs w:val="24"/>
        </w:rPr>
        <w:t xml:space="preserve">Madura, </w:t>
      </w:r>
      <w:r w:rsidR="00D50282" w:rsidRPr="005054F9">
        <w:rPr>
          <w:rFonts w:ascii="Times New Roman" w:hAnsi="Times New Roman"/>
          <w:szCs w:val="24"/>
        </w:rPr>
        <w:t>il y en aurait forcément, l</w:t>
      </w:r>
      <w:r w:rsidR="00FF060C" w:rsidRPr="005054F9">
        <w:rPr>
          <w:rFonts w:ascii="Times New Roman" w:hAnsi="Times New Roman"/>
          <w:szCs w:val="24"/>
        </w:rPr>
        <w:t xml:space="preserve">es passagers </w:t>
      </w:r>
      <w:r w:rsidR="00D50282" w:rsidRPr="005054F9">
        <w:rPr>
          <w:rFonts w:ascii="Times New Roman" w:hAnsi="Times New Roman"/>
          <w:szCs w:val="24"/>
        </w:rPr>
        <w:t xml:space="preserve">en effet </w:t>
      </w:r>
      <w:r w:rsidR="00881A28" w:rsidRPr="005054F9">
        <w:rPr>
          <w:rFonts w:ascii="Times New Roman" w:eastAsia="Times New Roman" w:hAnsi="Times New Roman"/>
          <w:szCs w:val="24"/>
          <w:lang w:eastAsia="fr-FR"/>
        </w:rPr>
        <w:t>quitt</w:t>
      </w:r>
      <w:r w:rsidR="005F4857" w:rsidRPr="005054F9">
        <w:rPr>
          <w:rFonts w:ascii="Times New Roman" w:eastAsia="Times New Roman" w:hAnsi="Times New Roman"/>
          <w:szCs w:val="24"/>
          <w:lang w:eastAsia="fr-FR"/>
        </w:rPr>
        <w:t>a</w:t>
      </w:r>
      <w:r w:rsidR="00FF060C" w:rsidRPr="005054F9">
        <w:rPr>
          <w:rFonts w:ascii="Times New Roman" w:eastAsia="Times New Roman" w:hAnsi="Times New Roman"/>
          <w:szCs w:val="24"/>
          <w:lang w:eastAsia="fr-FR"/>
        </w:rPr>
        <w:t>ie</w:t>
      </w:r>
      <w:r w:rsidR="005F4857" w:rsidRPr="005054F9">
        <w:rPr>
          <w:rFonts w:ascii="Times New Roman" w:eastAsia="Times New Roman" w:hAnsi="Times New Roman"/>
          <w:szCs w:val="24"/>
          <w:lang w:eastAsia="fr-FR"/>
        </w:rPr>
        <w:t>nt</w:t>
      </w:r>
      <w:r w:rsidR="00881A28" w:rsidRPr="005054F9">
        <w:rPr>
          <w:rFonts w:ascii="Times New Roman" w:eastAsia="Times New Roman" w:hAnsi="Times New Roman"/>
          <w:szCs w:val="24"/>
          <w:lang w:eastAsia="fr-FR"/>
        </w:rPr>
        <w:t xml:space="preserve"> la France pour </w:t>
      </w:r>
      <w:r w:rsidR="005F4857" w:rsidRPr="005054F9">
        <w:rPr>
          <w:rFonts w:ascii="Times New Roman" w:eastAsia="Times New Roman" w:hAnsi="Times New Roman"/>
          <w:szCs w:val="24"/>
          <w:lang w:eastAsia="fr-FR"/>
        </w:rPr>
        <w:t>d</w:t>
      </w:r>
      <w:r w:rsidR="00881A28" w:rsidRPr="005054F9">
        <w:rPr>
          <w:rFonts w:ascii="Times New Roman" w:eastAsia="Times New Roman" w:hAnsi="Times New Roman"/>
          <w:szCs w:val="24"/>
          <w:lang w:eastAsia="fr-FR"/>
        </w:rPr>
        <w:t>es raisons</w:t>
      </w:r>
      <w:r w:rsidR="005F4857" w:rsidRPr="005054F9">
        <w:rPr>
          <w:rFonts w:ascii="Times New Roman" w:eastAsia="Times New Roman" w:hAnsi="Times New Roman"/>
          <w:szCs w:val="24"/>
          <w:lang w:eastAsia="fr-FR"/>
        </w:rPr>
        <w:t xml:space="preserve"> diverses</w:t>
      </w:r>
      <w:r w:rsidR="00881A28" w:rsidRPr="005054F9">
        <w:rPr>
          <w:rFonts w:ascii="Times New Roman" w:eastAsia="Times New Roman" w:hAnsi="Times New Roman"/>
          <w:szCs w:val="24"/>
          <w:lang w:eastAsia="fr-FR"/>
        </w:rPr>
        <w:t>, certains</w:t>
      </w:r>
      <w:r w:rsidR="004877F5" w:rsidRPr="005054F9">
        <w:rPr>
          <w:rFonts w:ascii="Times New Roman" w:eastAsia="Times New Roman" w:hAnsi="Times New Roman"/>
          <w:szCs w:val="24"/>
          <w:lang w:eastAsia="fr-FR"/>
        </w:rPr>
        <w:t xml:space="preserve"> </w:t>
      </w:r>
      <w:r w:rsidR="00881A28" w:rsidRPr="005054F9">
        <w:rPr>
          <w:rFonts w:ascii="Times New Roman" w:eastAsia="Times New Roman" w:hAnsi="Times New Roman"/>
          <w:szCs w:val="24"/>
          <w:lang w:eastAsia="fr-FR"/>
        </w:rPr>
        <w:t>par conviction</w:t>
      </w:r>
      <w:r w:rsidR="005F4857" w:rsidRPr="005054F9">
        <w:rPr>
          <w:rFonts w:ascii="Times New Roman" w:eastAsia="Times New Roman" w:hAnsi="Times New Roman"/>
          <w:szCs w:val="24"/>
          <w:lang w:eastAsia="fr-FR"/>
        </w:rPr>
        <w:t>, avec l’idée</w:t>
      </w:r>
      <w:r w:rsidR="00AC6C3E">
        <w:rPr>
          <w:rFonts w:ascii="Times New Roman" w:eastAsia="Times New Roman" w:hAnsi="Times New Roman"/>
          <w:szCs w:val="24"/>
          <w:lang w:eastAsia="fr-FR"/>
        </w:rPr>
        <w:t xml:space="preserve">, avant même d'y avoir été appelé par de Gaulle, </w:t>
      </w:r>
      <w:r w:rsidR="005F4857" w:rsidRPr="005054F9">
        <w:rPr>
          <w:rFonts w:ascii="Times New Roman" w:eastAsia="Times New Roman" w:hAnsi="Times New Roman"/>
          <w:szCs w:val="24"/>
          <w:lang w:eastAsia="fr-FR"/>
        </w:rPr>
        <w:t>de continuer le combat</w:t>
      </w:r>
      <w:r w:rsidR="00E7377D" w:rsidRPr="005054F9">
        <w:rPr>
          <w:rFonts w:ascii="Times New Roman" w:eastAsia="Times New Roman" w:hAnsi="Times New Roman"/>
          <w:szCs w:val="24"/>
          <w:lang w:eastAsia="fr-FR"/>
        </w:rPr>
        <w:t xml:space="preserve"> contre les Allemands</w:t>
      </w:r>
      <w:r w:rsidR="00AC6C3E">
        <w:rPr>
          <w:rFonts w:ascii="Times New Roman" w:eastAsia="Times New Roman" w:hAnsi="Times New Roman"/>
          <w:szCs w:val="24"/>
          <w:lang w:eastAsia="fr-FR"/>
        </w:rPr>
        <w:t>, mais</w:t>
      </w:r>
      <w:r w:rsidR="00AC6C3E" w:rsidRPr="005054F9">
        <w:rPr>
          <w:rFonts w:ascii="Times New Roman" w:eastAsia="Times New Roman" w:hAnsi="Times New Roman"/>
          <w:szCs w:val="24"/>
          <w:lang w:eastAsia="fr-FR"/>
        </w:rPr>
        <w:t xml:space="preserve"> d’autres</w:t>
      </w:r>
      <w:r w:rsidR="00AC6C3E">
        <w:rPr>
          <w:rFonts w:ascii="Times New Roman" w:eastAsia="Times New Roman" w:hAnsi="Times New Roman"/>
          <w:szCs w:val="24"/>
          <w:lang w:eastAsia="fr-FR"/>
        </w:rPr>
        <w:t xml:space="preserve"> </w:t>
      </w:r>
      <w:r w:rsidR="00AC6C3E" w:rsidRPr="005054F9">
        <w:rPr>
          <w:rFonts w:ascii="Times New Roman" w:eastAsia="Times New Roman" w:hAnsi="Times New Roman"/>
          <w:szCs w:val="24"/>
          <w:lang w:eastAsia="fr-FR"/>
        </w:rPr>
        <w:t xml:space="preserve">par nécessité, pour échapper aux Allemands, comme </w:t>
      </w:r>
      <w:r w:rsidR="00AC6C3E">
        <w:rPr>
          <w:rFonts w:ascii="Times New Roman" w:eastAsia="Times New Roman" w:hAnsi="Times New Roman"/>
          <w:szCs w:val="24"/>
          <w:lang w:eastAsia="fr-FR"/>
        </w:rPr>
        <w:t>Alexis Leger</w:t>
      </w:r>
      <w:r w:rsidR="0050499B" w:rsidRPr="005054F9">
        <w:rPr>
          <w:rFonts w:ascii="Times New Roman" w:eastAsia="Times New Roman" w:hAnsi="Times New Roman"/>
          <w:szCs w:val="24"/>
          <w:lang w:eastAsia="fr-FR"/>
        </w:rPr>
        <w:t xml:space="preserve">. </w:t>
      </w:r>
      <w:r w:rsidR="008D674B">
        <w:rPr>
          <w:rFonts w:ascii="Times New Roman" w:eastAsia="Times New Roman" w:hAnsi="Times New Roman"/>
          <w:szCs w:val="24"/>
          <w:lang w:eastAsia="fr-FR"/>
        </w:rPr>
        <w:t>On se dout</w:t>
      </w:r>
      <w:r w:rsidR="00E30758">
        <w:rPr>
          <w:rFonts w:ascii="Times New Roman" w:eastAsia="Times New Roman" w:hAnsi="Times New Roman"/>
          <w:szCs w:val="24"/>
          <w:lang w:eastAsia="fr-FR"/>
        </w:rPr>
        <w:t>e</w:t>
      </w:r>
      <w:r w:rsidR="008D674B">
        <w:rPr>
          <w:rFonts w:ascii="Times New Roman" w:eastAsia="Times New Roman" w:hAnsi="Times New Roman"/>
          <w:szCs w:val="24"/>
          <w:lang w:eastAsia="fr-FR"/>
        </w:rPr>
        <w:t xml:space="preserve"> bien qu'à </w:t>
      </w:r>
      <w:r w:rsidR="00E109C9" w:rsidRPr="005054F9">
        <w:rPr>
          <w:rFonts w:ascii="Times New Roman" w:eastAsia="Times New Roman" w:hAnsi="Times New Roman"/>
          <w:szCs w:val="24"/>
          <w:lang w:eastAsia="fr-FR"/>
        </w:rPr>
        <w:t>bord</w:t>
      </w:r>
      <w:r w:rsidR="008D674B">
        <w:rPr>
          <w:rFonts w:ascii="Times New Roman" w:eastAsia="Times New Roman" w:hAnsi="Times New Roman"/>
          <w:szCs w:val="24"/>
          <w:lang w:eastAsia="fr-FR"/>
        </w:rPr>
        <w:t xml:space="preserve"> devaient se trouver </w:t>
      </w:r>
      <w:r w:rsidR="00E109C9" w:rsidRPr="005054F9">
        <w:rPr>
          <w:rFonts w:ascii="Times New Roman" w:eastAsia="Times New Roman" w:hAnsi="Times New Roman"/>
          <w:szCs w:val="24"/>
          <w:lang w:eastAsia="fr-FR"/>
        </w:rPr>
        <w:t>quelques espions à la solde de l'Allemagne</w:t>
      </w:r>
      <w:r w:rsidR="00E109C9" w:rsidRPr="005054F9">
        <w:rPr>
          <w:rStyle w:val="Appelnotedebasdep"/>
          <w:rFonts w:ascii="Times New Roman" w:eastAsia="Times New Roman" w:hAnsi="Times New Roman"/>
          <w:szCs w:val="24"/>
          <w:lang w:eastAsia="fr-FR"/>
        </w:rPr>
        <w:footnoteReference w:id="60"/>
      </w:r>
      <w:r w:rsidR="00DD43BF">
        <w:rPr>
          <w:rFonts w:ascii="Times New Roman" w:eastAsia="Times New Roman" w:hAnsi="Times New Roman"/>
          <w:szCs w:val="24"/>
          <w:lang w:eastAsia="fr-FR"/>
        </w:rPr>
        <w:t xml:space="preserve"> mais il y avait aussi </w:t>
      </w:r>
      <w:r w:rsidR="008D674B">
        <w:rPr>
          <w:rFonts w:ascii="Times New Roman" w:eastAsia="Times New Roman" w:hAnsi="Times New Roman"/>
          <w:szCs w:val="24"/>
          <w:lang w:eastAsia="fr-FR"/>
        </w:rPr>
        <w:t xml:space="preserve">des partisans du Maréchal, séduits dans leur désir de paix, </w:t>
      </w:r>
      <w:r w:rsidR="00E109C9" w:rsidRPr="005054F9">
        <w:rPr>
          <w:rFonts w:ascii="Times New Roman" w:eastAsia="Times New Roman" w:hAnsi="Times New Roman"/>
          <w:szCs w:val="24"/>
          <w:lang w:eastAsia="fr-FR"/>
        </w:rPr>
        <w:t xml:space="preserve">comme </w:t>
      </w:r>
      <w:r w:rsidR="008D674B">
        <w:rPr>
          <w:rFonts w:ascii="Times New Roman" w:eastAsia="Times New Roman" w:hAnsi="Times New Roman"/>
          <w:szCs w:val="24"/>
          <w:lang w:eastAsia="fr-FR"/>
        </w:rPr>
        <w:t xml:space="preserve">la majorité des Français </w:t>
      </w:r>
      <w:r w:rsidR="00E109C9" w:rsidRPr="005054F9">
        <w:rPr>
          <w:rFonts w:ascii="Times New Roman" w:eastAsia="Times New Roman" w:hAnsi="Times New Roman"/>
          <w:szCs w:val="24"/>
          <w:lang w:eastAsia="fr-FR"/>
        </w:rPr>
        <w:t>à l'époque.</w:t>
      </w:r>
      <w:r w:rsidR="00DD43BF">
        <w:rPr>
          <w:rFonts w:ascii="Times New Roman" w:eastAsia="Times New Roman" w:hAnsi="Times New Roman"/>
          <w:szCs w:val="24"/>
          <w:lang w:eastAsia="fr-FR"/>
        </w:rPr>
        <w:t xml:space="preserve"> </w:t>
      </w:r>
    </w:p>
    <w:p w14:paraId="3990F68F" w14:textId="77777777" w:rsidR="00BF1F79" w:rsidRDefault="002E7CD2" w:rsidP="004D471A">
      <w:pPr>
        <w:suppressAutoHyphens/>
        <w:spacing w:after="120" w:line="240" w:lineRule="auto"/>
        <w:ind w:firstLine="567"/>
        <w:jc w:val="both"/>
        <w:rPr>
          <w:rFonts w:ascii="Times New Roman" w:eastAsia="Times New Roman" w:hAnsi="Times New Roman"/>
          <w:szCs w:val="24"/>
          <w:lang w:eastAsia="fr-FR"/>
        </w:rPr>
      </w:pPr>
      <w:r w:rsidRPr="005054F9">
        <w:rPr>
          <w:rFonts w:ascii="Times New Roman" w:eastAsia="Times New Roman" w:hAnsi="Times New Roman"/>
          <w:szCs w:val="24"/>
          <w:lang w:eastAsia="fr-FR"/>
        </w:rPr>
        <w:t xml:space="preserve">Faire face à tant de personnes différentes dans leurs parcours et leurs engagements, </w:t>
      </w:r>
      <w:r w:rsidR="00126318">
        <w:rPr>
          <w:rFonts w:ascii="Times New Roman" w:eastAsia="Times New Roman" w:hAnsi="Times New Roman"/>
          <w:szCs w:val="24"/>
          <w:lang w:eastAsia="fr-FR"/>
        </w:rPr>
        <w:t>dans de telles circonstances en plus, Leger</w:t>
      </w:r>
      <w:r w:rsidRPr="005054F9">
        <w:rPr>
          <w:rFonts w:ascii="Times New Roman" w:eastAsia="Times New Roman" w:hAnsi="Times New Roman"/>
          <w:szCs w:val="24"/>
          <w:lang w:eastAsia="fr-FR"/>
        </w:rPr>
        <w:t xml:space="preserve"> savait ne pouvoir le faire, mais qui l'aurait pu, tant la situation </w:t>
      </w:r>
      <w:r w:rsidR="00BB0185">
        <w:rPr>
          <w:rFonts w:ascii="Times New Roman" w:eastAsia="Times New Roman" w:hAnsi="Times New Roman"/>
          <w:szCs w:val="24"/>
          <w:lang w:eastAsia="fr-FR"/>
        </w:rPr>
        <w:t>était</w:t>
      </w:r>
      <w:r w:rsidRPr="005054F9">
        <w:rPr>
          <w:rFonts w:ascii="Times New Roman" w:eastAsia="Times New Roman" w:hAnsi="Times New Roman"/>
          <w:szCs w:val="24"/>
          <w:lang w:eastAsia="fr-FR"/>
        </w:rPr>
        <w:t xml:space="preserve"> complexe et vive l'émotion générale</w:t>
      </w:r>
      <w:r w:rsidR="00E30758">
        <w:rPr>
          <w:rFonts w:ascii="Times New Roman" w:eastAsia="Times New Roman" w:hAnsi="Times New Roman"/>
          <w:szCs w:val="24"/>
          <w:lang w:eastAsia="fr-FR"/>
        </w:rPr>
        <w:t xml:space="preserve"> ?</w:t>
      </w:r>
      <w:r w:rsidR="00126318">
        <w:rPr>
          <w:rFonts w:ascii="Times New Roman" w:eastAsia="Times New Roman" w:hAnsi="Times New Roman"/>
          <w:szCs w:val="24"/>
          <w:lang w:eastAsia="fr-FR"/>
        </w:rPr>
        <w:t xml:space="preserve"> </w:t>
      </w:r>
      <w:r w:rsidR="004D471A">
        <w:rPr>
          <w:rFonts w:ascii="Times New Roman" w:eastAsia="Times New Roman" w:hAnsi="Times New Roman"/>
          <w:szCs w:val="24"/>
          <w:lang w:eastAsia="fr-FR"/>
        </w:rPr>
        <w:t xml:space="preserve">D'autant que chaque tour d'hélice rapprochait le bateau de sa destination et du moment des choix. Il </w:t>
      </w:r>
      <w:r w:rsidR="0021357F">
        <w:rPr>
          <w:rFonts w:ascii="Times New Roman" w:eastAsia="Times New Roman" w:hAnsi="Times New Roman"/>
          <w:szCs w:val="24"/>
          <w:lang w:eastAsia="fr-FR"/>
        </w:rPr>
        <w:t>allait</w:t>
      </w:r>
      <w:r w:rsidR="004D471A">
        <w:rPr>
          <w:rFonts w:ascii="Times New Roman" w:eastAsia="Times New Roman" w:hAnsi="Times New Roman"/>
          <w:szCs w:val="24"/>
          <w:lang w:eastAsia="fr-FR"/>
        </w:rPr>
        <w:t xml:space="preserve"> </w:t>
      </w:r>
      <w:r w:rsidR="0021357F">
        <w:rPr>
          <w:rFonts w:ascii="Times New Roman" w:eastAsia="Times New Roman" w:hAnsi="Times New Roman"/>
          <w:szCs w:val="24"/>
          <w:lang w:eastAsia="fr-FR"/>
        </w:rPr>
        <w:t xml:space="preserve">très bientôt </w:t>
      </w:r>
      <w:r w:rsidR="004D471A">
        <w:rPr>
          <w:rFonts w:ascii="Times New Roman" w:eastAsia="Times New Roman" w:hAnsi="Times New Roman"/>
          <w:szCs w:val="24"/>
          <w:lang w:eastAsia="fr-FR"/>
        </w:rPr>
        <w:t>falloir parier, cela n'</w:t>
      </w:r>
      <w:r w:rsidR="0021357F">
        <w:rPr>
          <w:rFonts w:ascii="Times New Roman" w:eastAsia="Times New Roman" w:hAnsi="Times New Roman"/>
          <w:szCs w:val="24"/>
          <w:lang w:eastAsia="fr-FR"/>
        </w:rPr>
        <w:t xml:space="preserve">était </w:t>
      </w:r>
      <w:r w:rsidR="004D471A">
        <w:rPr>
          <w:rFonts w:ascii="Times New Roman" w:eastAsia="Times New Roman" w:hAnsi="Times New Roman"/>
          <w:szCs w:val="24"/>
          <w:lang w:eastAsia="fr-FR"/>
        </w:rPr>
        <w:t xml:space="preserve">pas volontaire, </w:t>
      </w:r>
      <w:r w:rsidR="0021357F">
        <w:rPr>
          <w:rFonts w:ascii="Times New Roman" w:eastAsia="Times New Roman" w:hAnsi="Times New Roman"/>
          <w:szCs w:val="24"/>
          <w:lang w:eastAsia="fr-FR"/>
        </w:rPr>
        <w:t xml:space="preserve">on était </w:t>
      </w:r>
      <w:r w:rsidR="004D471A">
        <w:rPr>
          <w:rFonts w:ascii="Times New Roman" w:eastAsia="Times New Roman" w:hAnsi="Times New Roman"/>
          <w:szCs w:val="24"/>
          <w:lang w:eastAsia="fr-FR"/>
        </w:rPr>
        <w:t xml:space="preserve">embarqué. </w:t>
      </w:r>
      <w:r w:rsidR="004D471A" w:rsidRPr="005054F9">
        <w:rPr>
          <w:rFonts w:ascii="Times New Roman" w:eastAsia="Times New Roman" w:hAnsi="Times New Roman"/>
          <w:szCs w:val="24"/>
          <w:lang w:eastAsia="fr-FR"/>
        </w:rPr>
        <w:t>C</w:t>
      </w:r>
      <w:r w:rsidR="004D471A">
        <w:rPr>
          <w:rFonts w:ascii="Times New Roman" w:eastAsia="Times New Roman" w:hAnsi="Times New Roman"/>
          <w:szCs w:val="24"/>
          <w:lang w:eastAsia="fr-FR"/>
        </w:rPr>
        <w:t xml:space="preserve">ertains, </w:t>
      </w:r>
      <w:r w:rsidR="004D471A" w:rsidRPr="005054F9">
        <w:rPr>
          <w:rFonts w:ascii="Times New Roman" w:eastAsia="Times New Roman" w:hAnsi="Times New Roman"/>
          <w:szCs w:val="24"/>
          <w:lang w:eastAsia="fr-FR"/>
        </w:rPr>
        <w:t xml:space="preserve">dès leur arrivée à Londres, rejoignirent immédiatement le </w:t>
      </w:r>
      <w:r w:rsidR="00644EAB">
        <w:rPr>
          <w:rFonts w:ascii="Times New Roman" w:eastAsia="Times New Roman" w:hAnsi="Times New Roman"/>
          <w:szCs w:val="24"/>
          <w:lang w:eastAsia="fr-FR"/>
        </w:rPr>
        <w:t>G</w:t>
      </w:r>
      <w:r w:rsidR="004D471A" w:rsidRPr="005054F9">
        <w:rPr>
          <w:rFonts w:ascii="Times New Roman" w:eastAsia="Times New Roman" w:hAnsi="Times New Roman"/>
          <w:szCs w:val="24"/>
          <w:lang w:eastAsia="fr-FR"/>
        </w:rPr>
        <w:t xml:space="preserve">énéral comme Philippe Barrès, Ève Curie, </w:t>
      </w:r>
      <w:r w:rsidR="0021357F">
        <w:rPr>
          <w:rFonts w:ascii="Times New Roman" w:eastAsia="Times New Roman" w:hAnsi="Times New Roman"/>
          <w:szCs w:val="24"/>
          <w:lang w:eastAsia="fr-FR"/>
        </w:rPr>
        <w:t xml:space="preserve">Pierre </w:t>
      </w:r>
      <w:r w:rsidR="004D471A" w:rsidRPr="005054F9">
        <w:rPr>
          <w:rFonts w:ascii="Times New Roman" w:eastAsia="Times New Roman" w:hAnsi="Times New Roman"/>
          <w:szCs w:val="24"/>
          <w:lang w:eastAsia="fr-FR"/>
        </w:rPr>
        <w:t xml:space="preserve">Comert, Maurice Boyer-Thomas (qui furent agréés) ou Pierre Cot (qui ne le fut pas). </w:t>
      </w:r>
    </w:p>
    <w:p w14:paraId="094FA62B" w14:textId="77777777" w:rsidR="00126318" w:rsidRDefault="0021357F" w:rsidP="00126318">
      <w:pPr>
        <w:suppressAutoHyphens/>
        <w:spacing w:after="120" w:line="240" w:lineRule="auto"/>
        <w:ind w:firstLine="567"/>
        <w:jc w:val="both"/>
        <w:rPr>
          <w:rFonts w:ascii="Times New Roman" w:eastAsia="Times New Roman" w:hAnsi="Times New Roman"/>
          <w:szCs w:val="24"/>
          <w:lang w:eastAsia="fr-FR"/>
        </w:rPr>
      </w:pPr>
      <w:r>
        <w:rPr>
          <w:rFonts w:ascii="Times New Roman" w:eastAsia="Times New Roman" w:hAnsi="Times New Roman"/>
          <w:szCs w:val="24"/>
          <w:lang w:eastAsia="fr-FR"/>
        </w:rPr>
        <w:t>Q</w:t>
      </w:r>
      <w:r w:rsidR="004D471A">
        <w:rPr>
          <w:rFonts w:ascii="Times New Roman" w:eastAsia="Times New Roman" w:hAnsi="Times New Roman"/>
          <w:szCs w:val="24"/>
          <w:lang w:eastAsia="fr-FR"/>
        </w:rPr>
        <w:t xml:space="preserve">u'allait faire </w:t>
      </w:r>
      <w:r w:rsidR="004D471A" w:rsidRPr="005054F9">
        <w:rPr>
          <w:rFonts w:ascii="Times New Roman" w:eastAsia="Times New Roman" w:hAnsi="Times New Roman"/>
          <w:szCs w:val="24"/>
          <w:lang w:eastAsia="fr-FR"/>
        </w:rPr>
        <w:t>André Maurois</w:t>
      </w:r>
      <w:r w:rsidR="004D471A" w:rsidRPr="005054F9">
        <w:rPr>
          <w:rStyle w:val="Appelnotedebasdep"/>
          <w:rFonts w:ascii="Times New Roman" w:eastAsia="Times New Roman" w:hAnsi="Times New Roman"/>
          <w:szCs w:val="24"/>
          <w:lang w:eastAsia="fr-FR"/>
        </w:rPr>
        <w:footnoteReference w:id="61"/>
      </w:r>
      <w:r w:rsidR="004D471A">
        <w:rPr>
          <w:rFonts w:ascii="Times New Roman" w:eastAsia="Times New Roman" w:hAnsi="Times New Roman"/>
          <w:szCs w:val="24"/>
          <w:lang w:eastAsia="fr-FR"/>
        </w:rPr>
        <w:t xml:space="preserve"> ?</w:t>
      </w:r>
      <w:r w:rsidR="004D471A" w:rsidRPr="005054F9">
        <w:rPr>
          <w:rFonts w:ascii="Times New Roman" w:eastAsia="Times New Roman" w:hAnsi="Times New Roman"/>
          <w:szCs w:val="24"/>
          <w:lang w:eastAsia="fr-FR"/>
        </w:rPr>
        <w:t xml:space="preserve"> </w:t>
      </w:r>
      <w:r w:rsidR="00BF1F79">
        <w:rPr>
          <w:rFonts w:ascii="Times New Roman" w:eastAsia="Times New Roman" w:hAnsi="Times New Roman"/>
          <w:szCs w:val="24"/>
          <w:lang w:eastAsia="fr-FR"/>
        </w:rPr>
        <w:t xml:space="preserve">Il était alors </w:t>
      </w:r>
      <w:r w:rsidR="00BF1F79" w:rsidRPr="00001E2C">
        <w:rPr>
          <w:rFonts w:ascii="Times New Roman" w:hAnsi="Times New Roman"/>
          <w:shd w:val="clear" w:color="auto" w:fill="FFFFFF"/>
        </w:rPr>
        <w:t>en mission officielle, le gouvernement de Paul Reynaud l’ayant envoyé à Londres comme officier de liaison pour permettre aux soldats des deux nations de se connaître et de s’apprécier</w:t>
      </w:r>
      <w:r w:rsidR="00BF1F79">
        <w:rPr>
          <w:rFonts w:ascii="Times New Roman" w:hAnsi="Times New Roman"/>
          <w:shd w:val="clear" w:color="auto" w:fill="FFFFFF"/>
        </w:rPr>
        <w:t>. Dès son arrivée à Londres, il</w:t>
      </w:r>
      <w:r w:rsidR="00BF1F79" w:rsidRPr="00001E2C">
        <w:rPr>
          <w:rFonts w:ascii="Times New Roman" w:hAnsi="Times New Roman"/>
          <w:shd w:val="clear" w:color="auto" w:fill="FFFFFF"/>
        </w:rPr>
        <w:t xml:space="preserve"> re</w:t>
      </w:r>
      <w:r w:rsidR="00BF1F79">
        <w:rPr>
          <w:rFonts w:ascii="Times New Roman" w:hAnsi="Times New Roman"/>
          <w:shd w:val="clear" w:color="auto" w:fill="FFFFFF"/>
        </w:rPr>
        <w:t>cevra</w:t>
      </w:r>
      <w:r w:rsidR="00BF1F79" w:rsidRPr="00001E2C">
        <w:rPr>
          <w:rFonts w:ascii="Times New Roman" w:hAnsi="Times New Roman"/>
          <w:shd w:val="clear" w:color="auto" w:fill="FFFFFF"/>
        </w:rPr>
        <w:t xml:space="preserve"> du général de Gaulle la proposition de devenir le porte-parole de la France Libre mais craignant des représailles contre les siens, restés en France, gardant sa confiance au maréchal Pétain (qui avait soutenu sa candidature à l’Académie en 1938), il déclin</w:t>
      </w:r>
      <w:r w:rsidR="00BF1F79">
        <w:rPr>
          <w:rFonts w:ascii="Times New Roman" w:hAnsi="Times New Roman"/>
          <w:shd w:val="clear" w:color="auto" w:fill="FFFFFF"/>
        </w:rPr>
        <w:t>era</w:t>
      </w:r>
      <w:r w:rsidR="00BF1F79" w:rsidRPr="00001E2C">
        <w:rPr>
          <w:rFonts w:ascii="Times New Roman" w:hAnsi="Times New Roman"/>
          <w:shd w:val="clear" w:color="auto" w:fill="FFFFFF"/>
        </w:rPr>
        <w:t xml:space="preserve"> l’offre au prétexte de conférences qu’il devait donner aux États-Unis. </w:t>
      </w:r>
      <w:r w:rsidR="00BF1F79" w:rsidRPr="00001E2C">
        <w:rPr>
          <w:rFonts w:ascii="Times New Roman" w:hAnsi="Times New Roman"/>
          <w:noProof/>
        </w:rPr>
        <w:t xml:space="preserve">De fait, il y fera des conférences favorables au maréchal Pétain et lui demeurera fidèle </w:t>
      </w:r>
      <w:r w:rsidR="00BF1F79" w:rsidRPr="00001E2C">
        <w:rPr>
          <w:rFonts w:ascii="Times New Roman" w:hAnsi="Times New Roman"/>
          <w:shd w:val="clear" w:color="auto" w:fill="FFFFFF"/>
        </w:rPr>
        <w:t>malgré la confiscation de ses biens en application des lois antisémites de Vichy</w:t>
      </w:r>
      <w:r w:rsidR="004D471A" w:rsidRPr="005054F9">
        <w:rPr>
          <w:rFonts w:ascii="Times New Roman" w:eastAsia="Times New Roman" w:hAnsi="Times New Roman"/>
          <w:szCs w:val="24"/>
          <w:lang w:eastAsia="fr-FR"/>
        </w:rPr>
        <w:t>.</w:t>
      </w:r>
      <w:r w:rsidR="00BF1F79">
        <w:rPr>
          <w:rFonts w:ascii="Times New Roman" w:eastAsia="Times New Roman" w:hAnsi="Times New Roman"/>
          <w:szCs w:val="24"/>
          <w:lang w:eastAsia="fr-FR"/>
        </w:rPr>
        <w:t xml:space="preserve"> </w:t>
      </w:r>
      <w:r w:rsidR="004A41D5">
        <w:rPr>
          <w:rFonts w:ascii="Times New Roman" w:eastAsia="Times New Roman" w:hAnsi="Times New Roman"/>
          <w:szCs w:val="24"/>
          <w:lang w:eastAsia="fr-FR"/>
        </w:rPr>
        <w:t xml:space="preserve">Alexis Leger, </w:t>
      </w:r>
      <w:r w:rsidR="00BF1F79">
        <w:rPr>
          <w:rFonts w:ascii="Times New Roman" w:eastAsia="Times New Roman" w:hAnsi="Times New Roman"/>
          <w:szCs w:val="24"/>
          <w:lang w:eastAsia="fr-FR"/>
        </w:rPr>
        <w:t>Geneviève Tabouis, Pertinax eux-aussi partiront bientôt pour l'Amérique.</w:t>
      </w:r>
      <w:r w:rsidR="004D471A">
        <w:rPr>
          <w:rFonts w:ascii="Times New Roman" w:eastAsia="Times New Roman" w:hAnsi="Times New Roman"/>
          <w:szCs w:val="24"/>
          <w:lang w:eastAsia="fr-FR"/>
        </w:rPr>
        <w:t xml:space="preserve"> </w:t>
      </w:r>
      <w:r w:rsidR="004A41D5">
        <w:rPr>
          <w:rFonts w:ascii="Times New Roman" w:eastAsia="Times New Roman" w:hAnsi="Times New Roman"/>
          <w:szCs w:val="24"/>
          <w:lang w:eastAsia="fr-FR"/>
        </w:rPr>
        <w:t>Quand et dans quelles circonstances ont-ils pris leur décision ?</w:t>
      </w:r>
      <w:r w:rsidR="00A366C0">
        <w:rPr>
          <w:rFonts w:ascii="Times New Roman" w:eastAsia="Times New Roman" w:hAnsi="Times New Roman"/>
          <w:szCs w:val="24"/>
          <w:lang w:eastAsia="fr-FR"/>
        </w:rPr>
        <w:t xml:space="preserve"> </w:t>
      </w:r>
    </w:p>
    <w:p w14:paraId="4FA66768" w14:textId="77777777" w:rsidR="000244F2" w:rsidRPr="005054F9" w:rsidRDefault="002E7CD2" w:rsidP="00126318">
      <w:pPr>
        <w:suppressAutoHyphens/>
        <w:spacing w:after="120" w:line="240" w:lineRule="auto"/>
        <w:ind w:firstLine="567"/>
        <w:jc w:val="both"/>
        <w:rPr>
          <w:rFonts w:ascii="Times New Roman" w:eastAsia="Times New Roman" w:hAnsi="Times New Roman"/>
          <w:szCs w:val="24"/>
          <w:lang w:eastAsia="fr-FR"/>
        </w:rPr>
      </w:pPr>
      <w:r w:rsidRPr="005054F9">
        <w:rPr>
          <w:rFonts w:ascii="Times New Roman" w:eastAsia="Times New Roman" w:hAnsi="Times New Roman"/>
          <w:szCs w:val="24"/>
          <w:lang w:eastAsia="fr-FR"/>
        </w:rPr>
        <w:t>Tel est peut-être le point le plus important auq</w:t>
      </w:r>
      <w:r w:rsidR="00746F1A" w:rsidRPr="005054F9">
        <w:rPr>
          <w:rFonts w:ascii="Times New Roman" w:eastAsia="Times New Roman" w:hAnsi="Times New Roman"/>
          <w:szCs w:val="24"/>
          <w:lang w:eastAsia="fr-FR"/>
        </w:rPr>
        <w:t xml:space="preserve">uel notre enquête </w:t>
      </w:r>
      <w:r w:rsidR="000D7825">
        <w:rPr>
          <w:rFonts w:ascii="Times New Roman" w:eastAsia="Times New Roman" w:hAnsi="Times New Roman"/>
          <w:szCs w:val="24"/>
          <w:lang w:eastAsia="fr-FR"/>
        </w:rPr>
        <w:t>conduit</w:t>
      </w:r>
      <w:r w:rsidR="00746F1A" w:rsidRPr="005054F9">
        <w:rPr>
          <w:rFonts w:ascii="Times New Roman" w:eastAsia="Times New Roman" w:hAnsi="Times New Roman"/>
          <w:szCs w:val="24"/>
          <w:lang w:eastAsia="fr-FR"/>
        </w:rPr>
        <w:t xml:space="preserve"> : nous permettre de prendre la mesure de la difficulté de la situation d'Alexis Leger et de s</w:t>
      </w:r>
      <w:r w:rsidR="00A41E82" w:rsidRPr="005054F9">
        <w:rPr>
          <w:rFonts w:ascii="Times New Roman" w:eastAsia="Times New Roman" w:hAnsi="Times New Roman"/>
          <w:szCs w:val="24"/>
          <w:lang w:eastAsia="fr-FR"/>
        </w:rPr>
        <w:t xml:space="preserve">on extrême </w:t>
      </w:r>
      <w:r w:rsidR="00746F1A" w:rsidRPr="005054F9">
        <w:rPr>
          <w:rFonts w:ascii="Times New Roman" w:eastAsia="Times New Roman" w:hAnsi="Times New Roman"/>
          <w:szCs w:val="24"/>
          <w:lang w:eastAsia="fr-FR"/>
        </w:rPr>
        <w:t>souffrance pendant cette période. Plutôt que le départ de Guadeloupe, ou la mort de son père, ou même</w:t>
      </w:r>
      <w:r w:rsidR="00644EAB">
        <w:rPr>
          <w:rFonts w:ascii="Times New Roman" w:eastAsia="Times New Roman" w:hAnsi="Times New Roman"/>
          <w:szCs w:val="24"/>
          <w:lang w:eastAsia="fr-FR"/>
        </w:rPr>
        <w:t xml:space="preserve"> son limogeage de son poste de S</w:t>
      </w:r>
      <w:r w:rsidR="00746F1A" w:rsidRPr="005054F9">
        <w:rPr>
          <w:rFonts w:ascii="Times New Roman" w:eastAsia="Times New Roman" w:hAnsi="Times New Roman"/>
          <w:szCs w:val="24"/>
          <w:lang w:eastAsia="fr-FR"/>
        </w:rPr>
        <w:t xml:space="preserve">ecrétaire général du ministère des Affaires étrangères, ces heures passées sur le </w:t>
      </w:r>
      <w:r w:rsidR="00746F1A" w:rsidRPr="005054F9">
        <w:rPr>
          <w:rFonts w:ascii="Times New Roman" w:eastAsia="Times New Roman" w:hAnsi="Times New Roman"/>
          <w:i/>
          <w:szCs w:val="24"/>
          <w:lang w:eastAsia="fr-FR"/>
        </w:rPr>
        <w:t xml:space="preserve">Madura </w:t>
      </w:r>
      <w:r w:rsidR="00A41E82" w:rsidRPr="005054F9">
        <w:rPr>
          <w:rFonts w:ascii="Times New Roman" w:eastAsia="Times New Roman" w:hAnsi="Times New Roman"/>
          <w:szCs w:val="24"/>
          <w:lang w:eastAsia="fr-FR"/>
        </w:rPr>
        <w:t xml:space="preserve">ont </w:t>
      </w:r>
      <w:r w:rsidR="00746F1A" w:rsidRPr="005054F9">
        <w:rPr>
          <w:rFonts w:ascii="Times New Roman" w:eastAsia="Times New Roman" w:hAnsi="Times New Roman"/>
          <w:szCs w:val="24"/>
          <w:lang w:eastAsia="fr-FR"/>
        </w:rPr>
        <w:t>constitu</w:t>
      </w:r>
      <w:r w:rsidR="00A41E82" w:rsidRPr="005054F9">
        <w:rPr>
          <w:rFonts w:ascii="Times New Roman" w:eastAsia="Times New Roman" w:hAnsi="Times New Roman"/>
          <w:szCs w:val="24"/>
          <w:lang w:eastAsia="fr-FR"/>
        </w:rPr>
        <w:t>é</w:t>
      </w:r>
      <w:r w:rsidR="00746F1A" w:rsidRPr="005054F9">
        <w:rPr>
          <w:rFonts w:ascii="Times New Roman" w:eastAsia="Times New Roman" w:hAnsi="Times New Roman"/>
          <w:szCs w:val="24"/>
          <w:lang w:eastAsia="fr-FR"/>
        </w:rPr>
        <w:t xml:space="preserve"> un</w:t>
      </w:r>
      <w:r w:rsidR="00877B10">
        <w:rPr>
          <w:rFonts w:ascii="Times New Roman" w:eastAsia="Times New Roman" w:hAnsi="Times New Roman"/>
          <w:szCs w:val="24"/>
          <w:lang w:eastAsia="fr-FR"/>
        </w:rPr>
        <w:t>e</w:t>
      </w:r>
      <w:r w:rsidR="00746F1A" w:rsidRPr="005054F9">
        <w:rPr>
          <w:rFonts w:ascii="Times New Roman" w:eastAsia="Times New Roman" w:hAnsi="Times New Roman"/>
          <w:szCs w:val="24"/>
          <w:lang w:eastAsia="fr-FR"/>
        </w:rPr>
        <w:t xml:space="preserve"> </w:t>
      </w:r>
      <w:r w:rsidR="00877B10">
        <w:rPr>
          <w:rFonts w:ascii="Times New Roman" w:eastAsia="Times New Roman" w:hAnsi="Times New Roman"/>
          <w:szCs w:val="24"/>
          <w:lang w:eastAsia="fr-FR"/>
        </w:rPr>
        <w:t xml:space="preserve">épreuve </w:t>
      </w:r>
      <w:r w:rsidR="00746F1A" w:rsidRPr="005054F9">
        <w:rPr>
          <w:rFonts w:ascii="Times New Roman" w:eastAsia="Times New Roman" w:hAnsi="Times New Roman"/>
          <w:szCs w:val="24"/>
          <w:lang w:eastAsia="fr-FR"/>
        </w:rPr>
        <w:t>majeur</w:t>
      </w:r>
      <w:r w:rsidR="00877B10">
        <w:rPr>
          <w:rFonts w:ascii="Times New Roman" w:eastAsia="Times New Roman" w:hAnsi="Times New Roman"/>
          <w:szCs w:val="24"/>
          <w:lang w:eastAsia="fr-FR"/>
        </w:rPr>
        <w:t>e</w:t>
      </w:r>
      <w:r w:rsidR="00746F1A" w:rsidRPr="005054F9">
        <w:rPr>
          <w:rFonts w:ascii="Times New Roman" w:eastAsia="Times New Roman" w:hAnsi="Times New Roman"/>
          <w:szCs w:val="24"/>
          <w:lang w:eastAsia="fr-FR"/>
        </w:rPr>
        <w:t xml:space="preserve"> dans sa</w:t>
      </w:r>
      <w:r w:rsidR="007E36DC" w:rsidRPr="005054F9">
        <w:rPr>
          <w:rFonts w:ascii="Times New Roman" w:eastAsia="Times New Roman" w:hAnsi="Times New Roman"/>
          <w:szCs w:val="24"/>
          <w:lang w:eastAsia="fr-FR"/>
        </w:rPr>
        <w:t xml:space="preserve"> </w:t>
      </w:r>
      <w:r w:rsidR="00746F1A" w:rsidRPr="005054F9">
        <w:rPr>
          <w:rFonts w:ascii="Times New Roman" w:eastAsia="Times New Roman" w:hAnsi="Times New Roman"/>
          <w:szCs w:val="24"/>
          <w:lang w:eastAsia="fr-FR"/>
        </w:rPr>
        <w:t>vie.</w:t>
      </w:r>
      <w:r w:rsidR="007E36DC" w:rsidRPr="005054F9">
        <w:rPr>
          <w:rFonts w:ascii="Times New Roman" w:eastAsia="Times New Roman" w:hAnsi="Times New Roman"/>
          <w:szCs w:val="24"/>
          <w:lang w:eastAsia="fr-FR"/>
        </w:rPr>
        <w:t xml:space="preserve"> Nous savons qu'il remontera bientôt de </w:t>
      </w:r>
      <w:r w:rsidR="00611C0D" w:rsidRPr="005054F9">
        <w:rPr>
          <w:rFonts w:ascii="Times New Roman" w:hAnsi="Times New Roman"/>
          <w:szCs w:val="24"/>
        </w:rPr>
        <w:t xml:space="preserve">« </w:t>
      </w:r>
      <w:r w:rsidR="007E36DC" w:rsidRPr="005054F9">
        <w:rPr>
          <w:rFonts w:ascii="Times New Roman" w:eastAsia="Times New Roman" w:hAnsi="Times New Roman"/>
          <w:szCs w:val="24"/>
          <w:lang w:eastAsia="fr-FR"/>
        </w:rPr>
        <w:t>ces abîmes de solitude et de mutisme</w:t>
      </w:r>
      <w:r w:rsidR="007E36DC" w:rsidRPr="005054F9">
        <w:rPr>
          <w:rStyle w:val="Appelnotedebasdep"/>
          <w:rFonts w:ascii="Times New Roman" w:eastAsia="Times New Roman" w:hAnsi="Times New Roman"/>
          <w:szCs w:val="24"/>
          <w:lang w:eastAsia="fr-FR"/>
        </w:rPr>
        <w:footnoteReference w:id="62"/>
      </w:r>
      <w:r w:rsidR="00611C0D" w:rsidRPr="005054F9">
        <w:rPr>
          <w:rFonts w:ascii="Times New Roman" w:hAnsi="Times New Roman"/>
          <w:szCs w:val="24"/>
        </w:rPr>
        <w:t> »</w:t>
      </w:r>
      <w:r w:rsidR="007E36DC" w:rsidRPr="005054F9">
        <w:rPr>
          <w:rFonts w:ascii="Times New Roman" w:eastAsia="Times New Roman" w:hAnsi="Times New Roman"/>
          <w:szCs w:val="24"/>
          <w:lang w:eastAsia="fr-FR"/>
        </w:rPr>
        <w:t xml:space="preserve"> qu'il évoque à un moment où il commence, grâce à Archibald MacLeish et quelques autres amis américains,</w:t>
      </w:r>
      <w:r w:rsidR="000244F2" w:rsidRPr="005054F9">
        <w:rPr>
          <w:rFonts w:ascii="Times New Roman" w:eastAsia="Times New Roman" w:hAnsi="Times New Roman"/>
          <w:szCs w:val="24"/>
          <w:lang w:eastAsia="fr-FR"/>
        </w:rPr>
        <w:t xml:space="preserve"> à recouvrer un semblant d'équilibre. S</w:t>
      </w:r>
      <w:r w:rsidR="007E36DC" w:rsidRPr="005054F9">
        <w:rPr>
          <w:rFonts w:ascii="Times New Roman" w:eastAsia="Times New Roman" w:hAnsi="Times New Roman"/>
          <w:szCs w:val="24"/>
          <w:lang w:eastAsia="fr-FR"/>
        </w:rPr>
        <w:t xml:space="preserve">ans doute, peu après avoir débarqué en </w:t>
      </w:r>
      <w:r w:rsidR="007E36DC" w:rsidRPr="005054F9">
        <w:rPr>
          <w:rFonts w:ascii="Times New Roman" w:eastAsia="Times New Roman" w:hAnsi="Times New Roman"/>
          <w:szCs w:val="24"/>
          <w:lang w:eastAsia="fr-FR"/>
        </w:rPr>
        <w:lastRenderedPageBreak/>
        <w:t>Angleterre, ira-t-il déjà mieux quand il aura pu</w:t>
      </w:r>
      <w:r w:rsidR="000244F2" w:rsidRPr="005054F9">
        <w:rPr>
          <w:rFonts w:ascii="Times New Roman" w:eastAsia="Times New Roman" w:hAnsi="Times New Roman"/>
          <w:szCs w:val="24"/>
          <w:lang w:eastAsia="fr-FR"/>
        </w:rPr>
        <w:t xml:space="preserve">, avec Vansittart, </w:t>
      </w:r>
      <w:r w:rsidR="007E36DC" w:rsidRPr="005054F9">
        <w:rPr>
          <w:rFonts w:ascii="Times New Roman" w:eastAsia="Times New Roman" w:hAnsi="Times New Roman"/>
          <w:szCs w:val="24"/>
          <w:lang w:eastAsia="fr-FR"/>
        </w:rPr>
        <w:t>mettre des mots sur ce qu'il a vécu</w:t>
      </w:r>
      <w:r w:rsidR="000244F2" w:rsidRPr="005054F9">
        <w:rPr>
          <w:rFonts w:ascii="Times New Roman" w:eastAsia="Times New Roman" w:hAnsi="Times New Roman"/>
          <w:szCs w:val="24"/>
          <w:lang w:eastAsia="fr-FR"/>
        </w:rPr>
        <w:t xml:space="preserve">. </w:t>
      </w:r>
    </w:p>
    <w:p w14:paraId="3DD9EBEE" w14:textId="77777777" w:rsidR="005C7509" w:rsidRDefault="00164A0A" w:rsidP="00F02A2D">
      <w:pPr>
        <w:suppressAutoHyphens/>
        <w:spacing w:after="120" w:line="240" w:lineRule="auto"/>
        <w:ind w:firstLine="567"/>
        <w:jc w:val="both"/>
        <w:rPr>
          <w:rFonts w:ascii="Times New Roman" w:hAnsi="Times New Roman"/>
          <w:szCs w:val="24"/>
        </w:rPr>
      </w:pPr>
      <w:r w:rsidRPr="005054F9">
        <w:rPr>
          <w:rFonts w:ascii="Times New Roman" w:hAnsi="Times New Roman"/>
          <w:szCs w:val="24"/>
        </w:rPr>
        <w:t xml:space="preserve">Sur le plan matériel, </w:t>
      </w:r>
      <w:r w:rsidR="00F02A2D" w:rsidRPr="005054F9">
        <w:rPr>
          <w:rFonts w:ascii="Times New Roman" w:hAnsi="Times New Roman"/>
          <w:szCs w:val="24"/>
        </w:rPr>
        <w:t xml:space="preserve">Alexis Leger a quitté la France dans de meilleures conditions que beaucoup d'autres ? Tant mieux pour lui. Il n'en reste pas moins qu'il aura vécu alors </w:t>
      </w:r>
      <w:r w:rsidR="00232FA2" w:rsidRPr="005054F9">
        <w:rPr>
          <w:rFonts w:ascii="Times New Roman" w:hAnsi="Times New Roman"/>
          <w:szCs w:val="24"/>
        </w:rPr>
        <w:t xml:space="preserve">« </w:t>
      </w:r>
      <w:r w:rsidR="00F02A2D" w:rsidRPr="005054F9">
        <w:rPr>
          <w:rFonts w:ascii="Times New Roman" w:hAnsi="Times New Roman"/>
          <w:szCs w:val="24"/>
        </w:rPr>
        <w:t>l'heure la plus atroce de sa vie de Français</w:t>
      </w:r>
      <w:r w:rsidR="00F02A2D" w:rsidRPr="005054F9">
        <w:rPr>
          <w:rStyle w:val="Appelnotedebasdep"/>
          <w:rFonts w:ascii="Times New Roman" w:hAnsi="Times New Roman"/>
          <w:szCs w:val="24"/>
        </w:rPr>
        <w:footnoteReference w:id="63"/>
      </w:r>
      <w:r w:rsidR="00232FA2" w:rsidRPr="005054F9">
        <w:rPr>
          <w:rFonts w:ascii="Times New Roman" w:hAnsi="Times New Roman"/>
          <w:szCs w:val="24"/>
        </w:rPr>
        <w:t> »</w:t>
      </w:r>
      <w:r w:rsidR="00F02A2D" w:rsidRPr="005054F9">
        <w:rPr>
          <w:rFonts w:ascii="Times New Roman" w:hAnsi="Times New Roman"/>
          <w:szCs w:val="24"/>
        </w:rPr>
        <w:t>.</w:t>
      </w:r>
      <w:r w:rsidR="00611C0D">
        <w:rPr>
          <w:rFonts w:ascii="Times New Roman" w:hAnsi="Times New Roman"/>
          <w:szCs w:val="24"/>
        </w:rPr>
        <w:t xml:space="preserve"> Même aux plus proches de ses compagnons de voyage, lui l</w:t>
      </w:r>
      <w:r w:rsidR="003021B6">
        <w:rPr>
          <w:rFonts w:ascii="Times New Roman" w:hAnsi="Times New Roman"/>
          <w:szCs w:val="24"/>
        </w:rPr>
        <w:t xml:space="preserve">'ancien </w:t>
      </w:r>
      <w:r w:rsidR="00611C0D">
        <w:rPr>
          <w:rFonts w:ascii="Times New Roman" w:hAnsi="Times New Roman"/>
          <w:szCs w:val="24"/>
        </w:rPr>
        <w:t xml:space="preserve">maître de la diplomatie française, </w:t>
      </w:r>
      <w:r w:rsidR="0021357F">
        <w:rPr>
          <w:rFonts w:ascii="Times New Roman" w:hAnsi="Times New Roman"/>
          <w:szCs w:val="24"/>
        </w:rPr>
        <w:t xml:space="preserve">longtemps </w:t>
      </w:r>
      <w:r w:rsidR="00611C0D">
        <w:rPr>
          <w:rFonts w:ascii="Times New Roman" w:hAnsi="Times New Roman"/>
          <w:szCs w:val="24"/>
        </w:rPr>
        <w:t xml:space="preserve">écouté comme un </w:t>
      </w:r>
      <w:r w:rsidR="00877B10">
        <w:rPr>
          <w:rFonts w:ascii="Times New Roman" w:hAnsi="Times New Roman"/>
          <w:szCs w:val="24"/>
        </w:rPr>
        <w:t>mage ou un régent</w:t>
      </w:r>
      <w:r w:rsidR="00611C0D">
        <w:rPr>
          <w:rFonts w:ascii="Times New Roman" w:hAnsi="Times New Roman"/>
          <w:szCs w:val="24"/>
        </w:rPr>
        <w:t>, qu'a</w:t>
      </w:r>
      <w:r w:rsidR="00DD48FC">
        <w:rPr>
          <w:rFonts w:ascii="Times New Roman" w:hAnsi="Times New Roman"/>
          <w:szCs w:val="24"/>
        </w:rPr>
        <w:t>urai</w:t>
      </w:r>
      <w:r w:rsidR="00611C0D">
        <w:rPr>
          <w:rFonts w:ascii="Times New Roman" w:hAnsi="Times New Roman"/>
          <w:szCs w:val="24"/>
        </w:rPr>
        <w:t xml:space="preserve">t-il pu dire ? </w:t>
      </w:r>
      <w:r w:rsidR="00DD48FC">
        <w:rPr>
          <w:rFonts w:ascii="Times New Roman" w:hAnsi="Times New Roman"/>
          <w:szCs w:val="24"/>
        </w:rPr>
        <w:t xml:space="preserve">La page n'a pas été </w:t>
      </w:r>
      <w:r w:rsidR="00877B10">
        <w:rPr>
          <w:rFonts w:ascii="Times New Roman" w:hAnsi="Times New Roman"/>
          <w:szCs w:val="24"/>
        </w:rPr>
        <w:t xml:space="preserve">aisément </w:t>
      </w:r>
      <w:r w:rsidR="00DD48FC">
        <w:rPr>
          <w:rFonts w:ascii="Times New Roman" w:hAnsi="Times New Roman"/>
          <w:szCs w:val="24"/>
        </w:rPr>
        <w:t xml:space="preserve">tournée, </w:t>
      </w:r>
      <w:r w:rsidR="00877B10">
        <w:rPr>
          <w:rFonts w:ascii="Times New Roman" w:hAnsi="Times New Roman"/>
          <w:szCs w:val="24"/>
        </w:rPr>
        <w:t xml:space="preserve">si tant est qu'elle l'ait été </w:t>
      </w:r>
    </w:p>
    <w:p w14:paraId="6C3CD98F" w14:textId="77777777" w:rsidR="00F02A2D" w:rsidRPr="005054F9" w:rsidRDefault="00877B10" w:rsidP="00F02A2D">
      <w:pPr>
        <w:suppressAutoHyphens/>
        <w:spacing w:after="120" w:line="240" w:lineRule="auto"/>
        <w:ind w:firstLine="567"/>
        <w:jc w:val="both"/>
        <w:rPr>
          <w:rFonts w:ascii="Times New Roman" w:hAnsi="Times New Roman"/>
          <w:i/>
          <w:szCs w:val="24"/>
        </w:rPr>
      </w:pPr>
      <w:r>
        <w:rPr>
          <w:rFonts w:ascii="Times New Roman" w:hAnsi="Times New Roman"/>
          <w:szCs w:val="24"/>
        </w:rPr>
        <w:t>jamais</w:t>
      </w:r>
      <w:r w:rsidR="000D7825">
        <w:rPr>
          <w:rFonts w:ascii="Times New Roman" w:hAnsi="Times New Roman"/>
          <w:szCs w:val="24"/>
        </w:rPr>
        <w:t xml:space="preserve"> : </w:t>
      </w:r>
      <w:r w:rsidR="00DD48FC">
        <w:rPr>
          <w:rFonts w:ascii="Times New Roman" w:hAnsi="Times New Roman"/>
          <w:szCs w:val="24"/>
        </w:rPr>
        <w:t xml:space="preserve">sa vie </w:t>
      </w:r>
      <w:r w:rsidR="003021B6">
        <w:rPr>
          <w:rFonts w:ascii="Times New Roman" w:hAnsi="Times New Roman"/>
          <w:szCs w:val="24"/>
        </w:rPr>
        <w:t>durant, même quand il aura chois</w:t>
      </w:r>
      <w:r w:rsidR="00DD48FC">
        <w:rPr>
          <w:rFonts w:ascii="Times New Roman" w:hAnsi="Times New Roman"/>
          <w:szCs w:val="24"/>
        </w:rPr>
        <w:t xml:space="preserve">i de n'être plus </w:t>
      </w:r>
      <w:r w:rsidR="003021B6" w:rsidRPr="005054F9">
        <w:rPr>
          <w:rFonts w:ascii="Times New Roman" w:hAnsi="Times New Roman"/>
          <w:szCs w:val="24"/>
        </w:rPr>
        <w:t>«</w:t>
      </w:r>
      <w:r w:rsidR="003021B6">
        <w:rPr>
          <w:rFonts w:ascii="Times New Roman" w:hAnsi="Times New Roman"/>
          <w:szCs w:val="24"/>
        </w:rPr>
        <w:t> </w:t>
      </w:r>
      <w:r w:rsidR="00DD48FC">
        <w:rPr>
          <w:rFonts w:ascii="Times New Roman" w:hAnsi="Times New Roman"/>
          <w:szCs w:val="24"/>
        </w:rPr>
        <w:t>que</w:t>
      </w:r>
      <w:r w:rsidR="003021B6" w:rsidRPr="005054F9">
        <w:rPr>
          <w:rFonts w:ascii="Times New Roman" w:hAnsi="Times New Roman"/>
          <w:szCs w:val="24"/>
        </w:rPr>
        <w:t> »</w:t>
      </w:r>
      <w:r w:rsidR="00DD48FC">
        <w:rPr>
          <w:rFonts w:ascii="Times New Roman" w:hAnsi="Times New Roman"/>
          <w:szCs w:val="24"/>
        </w:rPr>
        <w:t xml:space="preserve"> po</w:t>
      </w:r>
      <w:r w:rsidR="003021B6">
        <w:rPr>
          <w:rFonts w:ascii="Times New Roman" w:hAnsi="Times New Roman"/>
          <w:szCs w:val="24"/>
        </w:rPr>
        <w:t>è</w:t>
      </w:r>
      <w:r w:rsidR="00DD48FC">
        <w:rPr>
          <w:rFonts w:ascii="Times New Roman" w:hAnsi="Times New Roman"/>
          <w:szCs w:val="24"/>
        </w:rPr>
        <w:t>te, il n'aura de cesse d'expl</w:t>
      </w:r>
      <w:r w:rsidR="003021B6">
        <w:rPr>
          <w:rFonts w:ascii="Times New Roman" w:hAnsi="Times New Roman"/>
          <w:szCs w:val="24"/>
        </w:rPr>
        <w:t>iqu</w:t>
      </w:r>
      <w:r w:rsidR="00DD48FC">
        <w:rPr>
          <w:rFonts w:ascii="Times New Roman" w:hAnsi="Times New Roman"/>
          <w:szCs w:val="24"/>
        </w:rPr>
        <w:t xml:space="preserve">er, </w:t>
      </w:r>
      <w:r w:rsidR="003021B6">
        <w:rPr>
          <w:rFonts w:ascii="Times New Roman" w:hAnsi="Times New Roman"/>
          <w:szCs w:val="24"/>
        </w:rPr>
        <w:t xml:space="preserve">défendre, </w:t>
      </w:r>
      <w:r w:rsidR="00DD48FC">
        <w:rPr>
          <w:rFonts w:ascii="Times New Roman" w:hAnsi="Times New Roman"/>
          <w:szCs w:val="24"/>
        </w:rPr>
        <w:t>justifier</w:t>
      </w:r>
      <w:r w:rsidR="003021B6">
        <w:rPr>
          <w:rFonts w:ascii="Times New Roman" w:hAnsi="Times New Roman"/>
          <w:szCs w:val="24"/>
        </w:rPr>
        <w:t xml:space="preserve"> les engagements et abstentions du diplomate.</w:t>
      </w:r>
      <w:r w:rsidR="00DD48FC">
        <w:rPr>
          <w:rFonts w:ascii="Times New Roman" w:hAnsi="Times New Roman"/>
          <w:szCs w:val="24"/>
        </w:rPr>
        <w:t xml:space="preserve"> </w:t>
      </w:r>
    </w:p>
    <w:p w14:paraId="75732374" w14:textId="77777777" w:rsidR="00F02A2D" w:rsidRPr="005054F9" w:rsidRDefault="00F02A2D" w:rsidP="000E0421">
      <w:pPr>
        <w:suppressAutoHyphens/>
        <w:spacing w:after="120" w:line="240" w:lineRule="auto"/>
        <w:jc w:val="center"/>
        <w:rPr>
          <w:rFonts w:ascii="Times New Roman" w:eastAsia="Times New Roman" w:hAnsi="Times New Roman"/>
          <w:szCs w:val="24"/>
          <w:lang w:eastAsia="fr-FR"/>
        </w:rPr>
      </w:pPr>
      <w:r w:rsidRPr="005054F9">
        <w:rPr>
          <w:rFonts w:ascii="Times New Roman" w:eastAsia="Times New Roman" w:hAnsi="Times New Roman"/>
          <w:szCs w:val="24"/>
          <w:lang w:eastAsia="fr-FR"/>
        </w:rPr>
        <w:t>------</w:t>
      </w:r>
    </w:p>
    <w:p w14:paraId="5D24178B" w14:textId="7F67FC27" w:rsidR="00F02A2D" w:rsidRDefault="00F02A2D" w:rsidP="00D85FC5">
      <w:pPr>
        <w:suppressAutoHyphens/>
        <w:spacing w:after="120" w:line="240" w:lineRule="auto"/>
        <w:jc w:val="center"/>
        <w:rPr>
          <w:rFonts w:ascii="Times New Roman" w:hAnsi="Times New Roman"/>
          <w:b/>
          <w:szCs w:val="24"/>
        </w:rPr>
      </w:pPr>
      <w:r w:rsidRPr="005054F9">
        <w:rPr>
          <w:rFonts w:ascii="Times New Roman" w:hAnsi="Times New Roman"/>
          <w:b/>
          <w:szCs w:val="24"/>
        </w:rPr>
        <w:t>Bibliographie</w:t>
      </w:r>
    </w:p>
    <w:p w14:paraId="4CA819D2" w14:textId="77777777" w:rsidR="00F02A2D" w:rsidRPr="00D85FC5" w:rsidRDefault="00F02A2D" w:rsidP="00D85FC5">
      <w:pPr>
        <w:suppressAutoHyphens/>
        <w:spacing w:after="120" w:line="240" w:lineRule="auto"/>
        <w:jc w:val="both"/>
        <w:rPr>
          <w:rFonts w:ascii="Times New Roman" w:hAnsi="Times New Roman"/>
          <w:b/>
          <w:bCs/>
          <w:szCs w:val="24"/>
        </w:rPr>
      </w:pPr>
      <w:r w:rsidRPr="00D85FC5">
        <w:rPr>
          <w:rFonts w:ascii="Times New Roman" w:hAnsi="Times New Roman"/>
          <w:b/>
          <w:bCs/>
          <w:szCs w:val="24"/>
        </w:rPr>
        <w:t>Textes d'Alexis Leger/Saint-John Perse</w:t>
      </w:r>
    </w:p>
    <w:p w14:paraId="67F35D76" w14:textId="77777777" w:rsidR="000E0421" w:rsidRPr="002E7E0B" w:rsidRDefault="000E0421" w:rsidP="00D85FC5">
      <w:pPr>
        <w:suppressAutoHyphens/>
        <w:spacing w:after="0" w:line="240" w:lineRule="auto"/>
        <w:ind w:left="567" w:hanging="284"/>
        <w:jc w:val="both"/>
        <w:rPr>
          <w:rFonts w:ascii="Times New Roman" w:hAnsi="Times New Roman"/>
          <w:iCs/>
          <w:sz w:val="20"/>
          <w:szCs w:val="20"/>
        </w:rPr>
      </w:pPr>
      <w:r w:rsidRPr="002E7E0B">
        <w:rPr>
          <w:rFonts w:ascii="Times New Roman" w:hAnsi="Times New Roman"/>
          <w:i/>
          <w:sz w:val="20"/>
          <w:szCs w:val="20"/>
        </w:rPr>
        <w:t xml:space="preserve">Œuvres complètes, </w:t>
      </w:r>
      <w:r w:rsidRPr="002E7E0B">
        <w:rPr>
          <w:rFonts w:ascii="Times New Roman" w:hAnsi="Times New Roman"/>
          <w:iCs/>
          <w:sz w:val="20"/>
          <w:szCs w:val="20"/>
        </w:rPr>
        <w:t>Bibliothèque de la Pléiade, Gallimard, 1972.</w:t>
      </w:r>
    </w:p>
    <w:p w14:paraId="7E555F57" w14:textId="77777777" w:rsidR="00F02A2D" w:rsidRPr="002E7E0B" w:rsidRDefault="00F02A2D" w:rsidP="00D85FC5">
      <w:pPr>
        <w:suppressAutoHyphens/>
        <w:spacing w:after="0" w:line="240" w:lineRule="auto"/>
        <w:ind w:left="567" w:hanging="284"/>
        <w:jc w:val="both"/>
        <w:rPr>
          <w:rFonts w:ascii="Times New Roman" w:hAnsi="Times New Roman"/>
          <w:sz w:val="20"/>
          <w:szCs w:val="20"/>
        </w:rPr>
      </w:pPr>
      <w:r w:rsidRPr="002E7E0B">
        <w:rPr>
          <w:rFonts w:ascii="Times New Roman" w:hAnsi="Times New Roman"/>
          <w:i/>
          <w:sz w:val="20"/>
          <w:szCs w:val="20"/>
        </w:rPr>
        <w:t xml:space="preserve">Lettres à l'Étrangère, </w:t>
      </w:r>
      <w:r w:rsidRPr="002E7E0B">
        <w:rPr>
          <w:rFonts w:ascii="Times New Roman" w:hAnsi="Times New Roman"/>
          <w:sz w:val="20"/>
          <w:szCs w:val="20"/>
        </w:rPr>
        <w:t>éd. Mauricette Berne, Gallimard, 1987.</w:t>
      </w:r>
    </w:p>
    <w:p w14:paraId="2C3786E4" w14:textId="77777777" w:rsidR="00425C35" w:rsidRDefault="00425C35" w:rsidP="00D85FC5">
      <w:pPr>
        <w:suppressAutoHyphens/>
        <w:spacing w:after="0" w:line="240" w:lineRule="auto"/>
        <w:ind w:left="567" w:hanging="284"/>
        <w:jc w:val="both"/>
        <w:rPr>
          <w:rFonts w:ascii="Times New Roman" w:hAnsi="Times New Roman"/>
          <w:sz w:val="20"/>
          <w:szCs w:val="20"/>
        </w:rPr>
      </w:pPr>
      <w:r w:rsidRPr="00001E2C">
        <w:rPr>
          <w:rFonts w:ascii="Times New Roman" w:hAnsi="Times New Roman"/>
          <w:sz w:val="20"/>
          <w:szCs w:val="20"/>
          <w:shd w:val="clear" w:color="auto" w:fill="FFFFFF"/>
        </w:rPr>
        <w:t>« </w:t>
      </w:r>
      <w:r w:rsidRPr="00001E2C">
        <w:rPr>
          <w:rFonts w:ascii="Times New Roman" w:hAnsi="Times New Roman"/>
          <w:sz w:val="20"/>
          <w:szCs w:val="20"/>
        </w:rPr>
        <w:t xml:space="preserve">Tourado de Giens, 6 janvier 1971, Discours devant les enfants de l'organisation </w:t>
      </w:r>
      <w:r w:rsidRPr="00001E2C">
        <w:rPr>
          <w:rFonts w:ascii="Times New Roman" w:hAnsi="Times New Roman"/>
          <w:i/>
          <w:sz w:val="20"/>
          <w:szCs w:val="20"/>
        </w:rPr>
        <w:t>Plein soleil</w:t>
      </w:r>
      <w:r w:rsidRPr="00001E2C">
        <w:rPr>
          <w:rStyle w:val="articletitre"/>
          <w:rFonts w:ascii="Times New Roman" w:hAnsi="Times New Roman"/>
          <w:sz w:val="20"/>
          <w:szCs w:val="20"/>
        </w:rPr>
        <w:t> »</w:t>
      </w:r>
      <w:r w:rsidRPr="00001E2C">
        <w:rPr>
          <w:rFonts w:ascii="Times New Roman" w:hAnsi="Times New Roman"/>
          <w:sz w:val="20"/>
          <w:szCs w:val="20"/>
        </w:rPr>
        <w:t xml:space="preserve">, </w:t>
      </w:r>
      <w:r>
        <w:rPr>
          <w:rFonts w:ascii="Times New Roman" w:hAnsi="Times New Roman"/>
          <w:sz w:val="20"/>
          <w:szCs w:val="20"/>
        </w:rPr>
        <w:t xml:space="preserve">éd. </w:t>
      </w:r>
      <w:r w:rsidRPr="00001E2C">
        <w:rPr>
          <w:rFonts w:ascii="Times New Roman" w:hAnsi="Times New Roman"/>
          <w:sz w:val="20"/>
          <w:szCs w:val="20"/>
        </w:rPr>
        <w:t xml:space="preserve">Daniel Aranjo, </w:t>
      </w:r>
      <w:r w:rsidRPr="00001E2C">
        <w:rPr>
          <w:rFonts w:ascii="Times New Roman" w:hAnsi="Times New Roman"/>
          <w:i/>
          <w:sz w:val="20"/>
          <w:szCs w:val="20"/>
        </w:rPr>
        <w:t xml:space="preserve">Souffle de Perse, </w:t>
      </w:r>
      <w:r w:rsidRPr="00001E2C">
        <w:rPr>
          <w:rFonts w:ascii="Times New Roman" w:hAnsi="Times New Roman"/>
          <w:sz w:val="20"/>
          <w:szCs w:val="20"/>
        </w:rPr>
        <w:t>hors-série n° 1, 1991</w:t>
      </w:r>
      <w:r>
        <w:rPr>
          <w:rFonts w:ascii="Times New Roman" w:hAnsi="Times New Roman"/>
          <w:sz w:val="20"/>
          <w:szCs w:val="20"/>
        </w:rPr>
        <w:t>.</w:t>
      </w:r>
    </w:p>
    <w:p w14:paraId="693E9D16" w14:textId="77777777" w:rsidR="00F02A2D" w:rsidRPr="002E7E0B" w:rsidRDefault="00F02A2D" w:rsidP="00D85FC5">
      <w:pPr>
        <w:suppressAutoHyphens/>
        <w:spacing w:after="0" w:line="240" w:lineRule="auto"/>
        <w:ind w:left="567" w:hanging="284"/>
        <w:jc w:val="both"/>
        <w:rPr>
          <w:rFonts w:ascii="Times New Roman" w:hAnsi="Times New Roman"/>
          <w:sz w:val="20"/>
          <w:szCs w:val="20"/>
        </w:rPr>
      </w:pPr>
      <w:r w:rsidRPr="002E7E0B">
        <w:rPr>
          <w:rFonts w:ascii="Times New Roman" w:hAnsi="Times New Roman"/>
          <w:i/>
          <w:sz w:val="20"/>
          <w:szCs w:val="20"/>
        </w:rPr>
        <w:t xml:space="preserve">Correspondance avec Henri Hoppenot (1915-1975), </w:t>
      </w:r>
      <w:r w:rsidRPr="002E7E0B">
        <w:rPr>
          <w:rFonts w:ascii="Times New Roman" w:hAnsi="Times New Roman"/>
          <w:sz w:val="20"/>
          <w:szCs w:val="20"/>
        </w:rPr>
        <w:t>éd. Marie France Mousli,</w:t>
      </w:r>
      <w:r w:rsidRPr="002E7E0B">
        <w:rPr>
          <w:rFonts w:ascii="Times New Roman" w:hAnsi="Times New Roman"/>
          <w:i/>
          <w:sz w:val="20"/>
          <w:szCs w:val="20"/>
        </w:rPr>
        <w:t xml:space="preserve"> Les cahiers de la nrf, </w:t>
      </w:r>
      <w:r w:rsidRPr="002E7E0B">
        <w:rPr>
          <w:rFonts w:ascii="Times New Roman" w:hAnsi="Times New Roman"/>
          <w:sz w:val="20"/>
          <w:szCs w:val="20"/>
        </w:rPr>
        <w:t>série Saint-John Perse, n° 19, 2009.</w:t>
      </w:r>
    </w:p>
    <w:p w14:paraId="221D410A" w14:textId="77777777" w:rsidR="00F02A2D" w:rsidRPr="002E7E0B" w:rsidRDefault="00F02A2D" w:rsidP="00D85FC5">
      <w:pPr>
        <w:suppressAutoHyphens/>
        <w:spacing w:after="0" w:line="240" w:lineRule="auto"/>
        <w:ind w:left="567" w:hanging="284"/>
        <w:jc w:val="both"/>
        <w:rPr>
          <w:rFonts w:ascii="Times New Roman" w:hAnsi="Times New Roman"/>
          <w:sz w:val="20"/>
          <w:szCs w:val="20"/>
        </w:rPr>
      </w:pPr>
      <w:r w:rsidRPr="002E7E0B">
        <w:rPr>
          <w:rFonts w:ascii="Times New Roman" w:hAnsi="Times New Roman"/>
          <w:i/>
          <w:sz w:val="20"/>
          <w:szCs w:val="20"/>
        </w:rPr>
        <w:t>Lettres familiales</w:t>
      </w:r>
      <w:r w:rsidR="00361BF7" w:rsidRPr="002E7E0B">
        <w:rPr>
          <w:rFonts w:ascii="Times New Roman" w:hAnsi="Times New Roman"/>
          <w:i/>
          <w:sz w:val="20"/>
          <w:szCs w:val="20"/>
        </w:rPr>
        <w:t xml:space="preserve"> (1944-1957)</w:t>
      </w:r>
      <w:r w:rsidRPr="002E7E0B">
        <w:rPr>
          <w:rFonts w:ascii="Times New Roman" w:hAnsi="Times New Roman"/>
          <w:i/>
          <w:sz w:val="20"/>
          <w:szCs w:val="20"/>
        </w:rPr>
        <w:t xml:space="preserve">, </w:t>
      </w:r>
      <w:r w:rsidRPr="002E7E0B">
        <w:rPr>
          <w:rFonts w:ascii="Times New Roman" w:hAnsi="Times New Roman"/>
          <w:sz w:val="20"/>
          <w:szCs w:val="20"/>
        </w:rPr>
        <w:t xml:space="preserve">éd. Claude Thiébaut, </w:t>
      </w:r>
      <w:r w:rsidRPr="002E7E0B">
        <w:rPr>
          <w:rFonts w:ascii="Times New Roman" w:hAnsi="Times New Roman"/>
          <w:i/>
          <w:sz w:val="20"/>
          <w:szCs w:val="20"/>
        </w:rPr>
        <w:t>Les cahiers de la nrf,</w:t>
      </w:r>
      <w:r w:rsidRPr="002E7E0B">
        <w:rPr>
          <w:rFonts w:ascii="Times New Roman" w:hAnsi="Times New Roman"/>
          <w:sz w:val="20"/>
          <w:szCs w:val="20"/>
        </w:rPr>
        <w:t xml:space="preserve"> série Saint-John Perse, n° 22, 2015.</w:t>
      </w:r>
    </w:p>
    <w:p w14:paraId="5754F3A0" w14:textId="77777777" w:rsidR="00425C35" w:rsidRDefault="00361BF7" w:rsidP="00D85FC5">
      <w:pPr>
        <w:suppressAutoHyphens/>
        <w:spacing w:after="0" w:line="240" w:lineRule="auto"/>
        <w:ind w:left="567" w:hanging="284"/>
        <w:jc w:val="both"/>
        <w:rPr>
          <w:rFonts w:ascii="Times New Roman" w:hAnsi="Times New Roman"/>
          <w:sz w:val="20"/>
          <w:szCs w:val="20"/>
        </w:rPr>
      </w:pPr>
      <w:r w:rsidRPr="002E7E0B">
        <w:rPr>
          <w:rFonts w:ascii="Times New Roman" w:hAnsi="Times New Roman"/>
          <w:i/>
          <w:sz w:val="20"/>
          <w:szCs w:val="20"/>
        </w:rPr>
        <w:t xml:space="preserve">Lettres familiales (1957-1975), </w:t>
      </w:r>
      <w:r w:rsidRPr="002E7E0B">
        <w:rPr>
          <w:rFonts w:ascii="Times New Roman" w:hAnsi="Times New Roman"/>
          <w:sz w:val="20"/>
          <w:szCs w:val="20"/>
        </w:rPr>
        <w:t xml:space="preserve">éd. </w:t>
      </w:r>
      <w:r w:rsidR="00ED0202" w:rsidRPr="002E7E0B">
        <w:rPr>
          <w:rFonts w:ascii="Times New Roman" w:hAnsi="Times New Roman"/>
          <w:i/>
          <w:iCs/>
          <w:sz w:val="20"/>
          <w:szCs w:val="20"/>
        </w:rPr>
        <w:t>id.</w:t>
      </w:r>
      <w:r w:rsidRPr="002E7E0B">
        <w:rPr>
          <w:rFonts w:ascii="Times New Roman" w:hAnsi="Times New Roman"/>
          <w:sz w:val="20"/>
          <w:szCs w:val="20"/>
        </w:rPr>
        <w:t xml:space="preserve">, </w:t>
      </w:r>
      <w:r w:rsidR="00F02A2D" w:rsidRPr="002E7E0B">
        <w:rPr>
          <w:rFonts w:ascii="Times New Roman" w:hAnsi="Times New Roman"/>
          <w:i/>
          <w:sz w:val="20"/>
          <w:szCs w:val="20"/>
        </w:rPr>
        <w:t xml:space="preserve">Souffle de Perse, </w:t>
      </w:r>
      <w:r w:rsidR="00F02A2D" w:rsidRPr="002E7E0B">
        <w:rPr>
          <w:rFonts w:ascii="Times New Roman" w:hAnsi="Times New Roman"/>
          <w:sz w:val="20"/>
          <w:szCs w:val="20"/>
        </w:rPr>
        <w:t>hors-série n° 3, 2017.</w:t>
      </w:r>
    </w:p>
    <w:p w14:paraId="7113168A" w14:textId="77777777" w:rsidR="00425C35" w:rsidRDefault="00425C35" w:rsidP="00D85FC5">
      <w:pPr>
        <w:suppressAutoHyphens/>
        <w:spacing w:after="0" w:line="240" w:lineRule="auto"/>
        <w:ind w:left="567" w:hanging="284"/>
        <w:jc w:val="both"/>
        <w:rPr>
          <w:rFonts w:ascii="Times New Roman" w:hAnsi="Times New Roman"/>
          <w:sz w:val="20"/>
          <w:szCs w:val="20"/>
        </w:rPr>
      </w:pPr>
      <w:r w:rsidRPr="00001E2C">
        <w:rPr>
          <w:rFonts w:ascii="Times New Roman" w:hAnsi="Times New Roman"/>
          <w:i/>
          <w:sz w:val="20"/>
          <w:szCs w:val="20"/>
        </w:rPr>
        <w:t>Correspondance SJP/Yvonne et André Istel,</w:t>
      </w:r>
      <w:r w:rsidRPr="00001E2C">
        <w:rPr>
          <w:rFonts w:ascii="Times New Roman" w:hAnsi="Times New Roman"/>
          <w:sz w:val="20"/>
          <w:szCs w:val="20"/>
        </w:rPr>
        <w:t xml:space="preserve"> </w:t>
      </w:r>
      <w:r>
        <w:rPr>
          <w:rFonts w:ascii="Times New Roman" w:hAnsi="Times New Roman"/>
          <w:sz w:val="20"/>
          <w:szCs w:val="20"/>
        </w:rPr>
        <w:t xml:space="preserve">éd. </w:t>
      </w:r>
      <w:r>
        <w:rPr>
          <w:rFonts w:ascii="Times New Roman" w:hAnsi="Times New Roman"/>
          <w:i/>
          <w:sz w:val="20"/>
          <w:szCs w:val="20"/>
        </w:rPr>
        <w:t xml:space="preserve">id., </w:t>
      </w:r>
      <w:r w:rsidRPr="00001E2C">
        <w:rPr>
          <w:rFonts w:ascii="Times New Roman" w:hAnsi="Times New Roman"/>
          <w:i/>
          <w:sz w:val="20"/>
          <w:szCs w:val="20"/>
        </w:rPr>
        <w:t xml:space="preserve">Souffle de Perse, </w:t>
      </w:r>
      <w:r w:rsidRPr="00001E2C">
        <w:rPr>
          <w:rFonts w:ascii="Times New Roman" w:hAnsi="Times New Roman"/>
          <w:sz w:val="20"/>
          <w:szCs w:val="20"/>
        </w:rPr>
        <w:t>hors-série n° 4, 2018</w:t>
      </w:r>
      <w:r>
        <w:rPr>
          <w:rFonts w:ascii="Times New Roman" w:hAnsi="Times New Roman"/>
          <w:sz w:val="20"/>
          <w:szCs w:val="20"/>
        </w:rPr>
        <w:t>.</w:t>
      </w:r>
    </w:p>
    <w:p w14:paraId="0454AF09" w14:textId="77777777" w:rsidR="00425C35" w:rsidRPr="002E7E0B" w:rsidRDefault="00425C35" w:rsidP="00D85FC5">
      <w:pPr>
        <w:suppressAutoHyphens/>
        <w:spacing w:after="120" w:line="240" w:lineRule="auto"/>
        <w:ind w:left="567" w:hanging="284"/>
        <w:jc w:val="both"/>
        <w:rPr>
          <w:rFonts w:ascii="Times New Roman" w:hAnsi="Times New Roman"/>
          <w:b/>
          <w:bCs/>
          <w:sz w:val="20"/>
          <w:szCs w:val="20"/>
        </w:rPr>
      </w:pPr>
      <w:r w:rsidRPr="00001E2C">
        <w:rPr>
          <w:rFonts w:ascii="Times New Roman" w:hAnsi="Times New Roman"/>
          <w:sz w:val="20"/>
          <w:szCs w:val="20"/>
        </w:rPr>
        <w:t>« Mémoire sur la situation de M. Alexis Leger, Ambassadeur de France en disponibilité, au regard de la loi du 23 juillet 1940</w:t>
      </w:r>
      <w:r w:rsidRPr="00001E2C">
        <w:rPr>
          <w:rFonts w:ascii="Times New Roman" w:eastAsia="Times New Roman" w:hAnsi="Times New Roman"/>
          <w:sz w:val="20"/>
          <w:szCs w:val="20"/>
          <w:lang w:eastAsia="fr-FR"/>
        </w:rPr>
        <w:t xml:space="preserve"> », </w:t>
      </w:r>
      <w:r w:rsidRPr="00001E2C">
        <w:rPr>
          <w:rFonts w:ascii="Times New Roman" w:hAnsi="Times New Roman"/>
          <w:sz w:val="20"/>
          <w:szCs w:val="20"/>
        </w:rPr>
        <w:t xml:space="preserve">novembre 1940, </w:t>
      </w:r>
      <w:r w:rsidRPr="00001E2C">
        <w:rPr>
          <w:rFonts w:ascii="Times New Roman" w:hAnsi="Times New Roman"/>
          <w:i/>
          <w:iCs/>
          <w:sz w:val="20"/>
          <w:szCs w:val="20"/>
        </w:rPr>
        <w:t xml:space="preserve">Souffle de Perse, </w:t>
      </w:r>
      <w:r w:rsidRPr="00001E2C">
        <w:rPr>
          <w:rFonts w:ascii="Times New Roman" w:hAnsi="Times New Roman"/>
          <w:sz w:val="20"/>
          <w:szCs w:val="20"/>
        </w:rPr>
        <w:t>n° 18, 2018</w:t>
      </w:r>
      <w:r w:rsidR="003A6C45">
        <w:rPr>
          <w:rFonts w:ascii="Times New Roman" w:hAnsi="Times New Roman"/>
          <w:sz w:val="20"/>
          <w:szCs w:val="20"/>
        </w:rPr>
        <w:t>.</w:t>
      </w:r>
    </w:p>
    <w:p w14:paraId="3FCBAC55" w14:textId="77777777" w:rsidR="00F02A2D" w:rsidRPr="00D85FC5" w:rsidRDefault="00F02A2D" w:rsidP="00D85FC5">
      <w:pPr>
        <w:suppressAutoHyphens/>
        <w:spacing w:after="120" w:line="240" w:lineRule="auto"/>
        <w:jc w:val="both"/>
        <w:rPr>
          <w:rFonts w:ascii="Times New Roman" w:hAnsi="Times New Roman"/>
          <w:b/>
          <w:bCs/>
          <w:szCs w:val="24"/>
          <w:lang w:val="en-US"/>
        </w:rPr>
      </w:pPr>
      <w:r w:rsidRPr="00D85FC5">
        <w:rPr>
          <w:rFonts w:ascii="Times New Roman" w:hAnsi="Times New Roman"/>
          <w:b/>
          <w:bCs/>
          <w:szCs w:val="24"/>
          <w:lang w:val="en-US"/>
        </w:rPr>
        <w:t>Sur Alexis Leger/Saint-John Perse</w:t>
      </w:r>
    </w:p>
    <w:p w14:paraId="039F1E56" w14:textId="77777777" w:rsidR="00F02A2D" w:rsidRPr="002E7E0B" w:rsidRDefault="00F02A2D" w:rsidP="00D85FC5">
      <w:pPr>
        <w:suppressAutoHyphens/>
        <w:spacing w:after="0" w:line="240" w:lineRule="auto"/>
        <w:ind w:left="567" w:hanging="284"/>
        <w:jc w:val="both"/>
        <w:rPr>
          <w:rFonts w:ascii="Times New Roman" w:hAnsi="Times New Roman"/>
          <w:sz w:val="20"/>
          <w:szCs w:val="20"/>
        </w:rPr>
      </w:pPr>
      <w:r w:rsidRPr="002E7E0B">
        <w:rPr>
          <w:rFonts w:ascii="Times New Roman" w:hAnsi="Times New Roman"/>
          <w:sz w:val="20"/>
          <w:szCs w:val="20"/>
          <w:lang w:val="en-US"/>
        </w:rPr>
        <w:t xml:space="preserve">Biddle, Katherine, </w:t>
      </w:r>
      <w:r w:rsidRPr="002E7E0B">
        <w:rPr>
          <w:rFonts w:ascii="Times New Roman" w:hAnsi="Times New Roman"/>
          <w:i/>
          <w:sz w:val="20"/>
          <w:szCs w:val="20"/>
          <w:lang w:val="en-US"/>
        </w:rPr>
        <w:t xml:space="preserve">Saint-John Perse intime (1940-1970), </w:t>
      </w:r>
      <w:r w:rsidRPr="002E7E0B">
        <w:rPr>
          <w:rFonts w:ascii="Times New Roman" w:hAnsi="Times New Roman"/>
          <w:sz w:val="20"/>
          <w:szCs w:val="20"/>
          <w:lang w:val="en-US"/>
        </w:rPr>
        <w:t xml:space="preserve">éd. </w:t>
      </w:r>
      <w:r w:rsidRPr="002E7E0B">
        <w:rPr>
          <w:rFonts w:ascii="Times New Roman" w:hAnsi="Times New Roman"/>
          <w:sz w:val="20"/>
          <w:szCs w:val="20"/>
        </w:rPr>
        <w:t xml:space="preserve">Carol Rigolot, </w:t>
      </w:r>
      <w:r w:rsidRPr="002E7E0B">
        <w:rPr>
          <w:rFonts w:ascii="Times New Roman" w:hAnsi="Times New Roman"/>
          <w:i/>
          <w:sz w:val="20"/>
          <w:szCs w:val="20"/>
        </w:rPr>
        <w:t xml:space="preserve">Les cahiers de la nrf, </w:t>
      </w:r>
      <w:r w:rsidRPr="002E7E0B">
        <w:rPr>
          <w:rFonts w:ascii="Times New Roman" w:hAnsi="Times New Roman"/>
          <w:sz w:val="20"/>
          <w:szCs w:val="20"/>
        </w:rPr>
        <w:t>série Saint-John Perse, n° 20, 2011.</w:t>
      </w:r>
    </w:p>
    <w:p w14:paraId="0A5B7A79" w14:textId="77777777" w:rsidR="00F02A2D" w:rsidRPr="002E7E0B" w:rsidRDefault="00F02A2D" w:rsidP="00D85FC5">
      <w:pPr>
        <w:pStyle w:val="Notedebasdepage"/>
        <w:spacing w:after="0" w:line="240" w:lineRule="auto"/>
        <w:ind w:left="567" w:hanging="284"/>
        <w:jc w:val="both"/>
        <w:rPr>
          <w:rFonts w:ascii="Times New Roman" w:hAnsi="Times New Roman"/>
        </w:rPr>
      </w:pPr>
      <w:r w:rsidRPr="002E7E0B">
        <w:rPr>
          <w:rFonts w:ascii="Times New Roman" w:hAnsi="Times New Roman"/>
          <w:bCs/>
        </w:rPr>
        <w:t xml:space="preserve">Charpier, </w:t>
      </w:r>
      <w:r w:rsidRPr="002E7E0B">
        <w:rPr>
          <w:rFonts w:ascii="Times New Roman" w:hAnsi="Times New Roman"/>
        </w:rPr>
        <w:t xml:space="preserve">Jacques, </w:t>
      </w:r>
      <w:r w:rsidRPr="002E7E0B">
        <w:rPr>
          <w:rFonts w:ascii="Times New Roman" w:hAnsi="Times New Roman"/>
          <w:i/>
        </w:rPr>
        <w:t>Saint-John Perse,</w:t>
      </w:r>
      <w:r w:rsidR="00232FA2" w:rsidRPr="002E7E0B">
        <w:rPr>
          <w:rFonts w:ascii="Times New Roman" w:hAnsi="Times New Roman"/>
        </w:rPr>
        <w:t xml:space="preserve"> « </w:t>
      </w:r>
      <w:r w:rsidRPr="002E7E0B">
        <w:rPr>
          <w:rFonts w:ascii="Times New Roman" w:hAnsi="Times New Roman"/>
        </w:rPr>
        <w:t>Bibliothèque idéale</w:t>
      </w:r>
      <w:r w:rsidR="00232FA2" w:rsidRPr="002E7E0B">
        <w:rPr>
          <w:rFonts w:ascii="Times New Roman" w:hAnsi="Times New Roman"/>
        </w:rPr>
        <w:t> »</w:t>
      </w:r>
      <w:r w:rsidRPr="002E7E0B">
        <w:rPr>
          <w:rFonts w:ascii="Times New Roman" w:hAnsi="Times New Roman"/>
        </w:rPr>
        <w:t>, Gallimard, 1962.</w:t>
      </w:r>
    </w:p>
    <w:p w14:paraId="72763465" w14:textId="77777777" w:rsidR="00F02A2D" w:rsidRPr="002E7E0B" w:rsidRDefault="00F02A2D" w:rsidP="00D85FC5">
      <w:pPr>
        <w:suppressAutoHyphens/>
        <w:spacing w:after="0" w:line="240" w:lineRule="auto"/>
        <w:ind w:left="567" w:hanging="284"/>
        <w:jc w:val="both"/>
        <w:rPr>
          <w:rFonts w:ascii="Times New Roman" w:hAnsi="Times New Roman"/>
          <w:bCs/>
          <w:sz w:val="20"/>
          <w:szCs w:val="20"/>
        </w:rPr>
      </w:pPr>
      <w:r w:rsidRPr="002E7E0B">
        <w:rPr>
          <w:rFonts w:ascii="Times New Roman" w:hAnsi="Times New Roman"/>
          <w:bCs/>
          <w:sz w:val="20"/>
          <w:szCs w:val="20"/>
        </w:rPr>
        <w:t xml:space="preserve">Crouy-Chanel, Étienne de, </w:t>
      </w:r>
      <w:r w:rsidRPr="002E7E0B">
        <w:rPr>
          <w:rFonts w:ascii="Times New Roman" w:hAnsi="Times New Roman"/>
          <w:bCs/>
          <w:i/>
          <w:sz w:val="20"/>
          <w:szCs w:val="20"/>
        </w:rPr>
        <w:t xml:space="preserve">Alexis Leger, l’autre visage de Saint-John Perse, </w:t>
      </w:r>
      <w:r w:rsidRPr="002E7E0B">
        <w:rPr>
          <w:rFonts w:ascii="Times New Roman" w:hAnsi="Times New Roman"/>
          <w:bCs/>
          <w:sz w:val="20"/>
          <w:szCs w:val="20"/>
        </w:rPr>
        <w:t>Jean Picollec, 1989.</w:t>
      </w:r>
    </w:p>
    <w:p w14:paraId="3BC4E8A0" w14:textId="77777777" w:rsidR="00F02A2D" w:rsidRPr="002E7E0B" w:rsidRDefault="00F02A2D" w:rsidP="00D85FC5">
      <w:pPr>
        <w:suppressAutoHyphens/>
        <w:spacing w:after="0" w:line="240" w:lineRule="auto"/>
        <w:ind w:left="567" w:hanging="284"/>
        <w:jc w:val="both"/>
        <w:rPr>
          <w:rFonts w:ascii="Times New Roman" w:hAnsi="Times New Roman"/>
          <w:sz w:val="20"/>
          <w:szCs w:val="20"/>
        </w:rPr>
      </w:pPr>
      <w:r w:rsidRPr="002E7E0B">
        <w:rPr>
          <w:rFonts w:ascii="Times New Roman" w:hAnsi="Times New Roman"/>
          <w:sz w:val="20"/>
          <w:szCs w:val="20"/>
          <w:lang w:val="en-US"/>
        </w:rPr>
        <w:t xml:space="preserve">Harvey, Oliver, </w:t>
      </w:r>
      <w:r w:rsidRPr="002E7E0B">
        <w:rPr>
          <w:rFonts w:ascii="Times New Roman" w:hAnsi="Times New Roman"/>
          <w:i/>
          <w:sz w:val="20"/>
          <w:szCs w:val="20"/>
          <w:lang w:val="en-US"/>
        </w:rPr>
        <w:t xml:space="preserve">The Diplomatic Diaries of Oliver Harvey (1937-1940), </w:t>
      </w:r>
      <w:r w:rsidRPr="002E7E0B">
        <w:rPr>
          <w:rFonts w:ascii="Times New Roman" w:hAnsi="Times New Roman"/>
          <w:sz w:val="20"/>
          <w:szCs w:val="20"/>
          <w:lang w:val="en-US"/>
        </w:rPr>
        <w:t xml:space="preserve">éd. </w:t>
      </w:r>
      <w:r w:rsidRPr="002E7E0B">
        <w:rPr>
          <w:rFonts w:ascii="Times New Roman" w:hAnsi="Times New Roman"/>
          <w:sz w:val="20"/>
          <w:szCs w:val="20"/>
        </w:rPr>
        <w:t>John Harvey, Collins, 1970.</w:t>
      </w:r>
    </w:p>
    <w:p w14:paraId="0C1D0530" w14:textId="77777777" w:rsidR="00F02A2D" w:rsidRPr="002E7E0B" w:rsidRDefault="00F02A2D" w:rsidP="00D85FC5">
      <w:pPr>
        <w:suppressAutoHyphens/>
        <w:spacing w:after="0" w:line="240" w:lineRule="auto"/>
        <w:ind w:left="567" w:hanging="284"/>
        <w:jc w:val="both"/>
        <w:rPr>
          <w:rFonts w:ascii="Times New Roman" w:hAnsi="Times New Roman"/>
          <w:sz w:val="20"/>
          <w:szCs w:val="20"/>
        </w:rPr>
      </w:pPr>
      <w:r w:rsidRPr="002E7E0B">
        <w:rPr>
          <w:rFonts w:ascii="Times New Roman" w:hAnsi="Times New Roman"/>
          <w:sz w:val="20"/>
          <w:szCs w:val="20"/>
        </w:rPr>
        <w:t xml:space="preserve">Hoppenot, Hélène, </w:t>
      </w:r>
      <w:r w:rsidRPr="002E7E0B">
        <w:rPr>
          <w:rFonts w:ascii="Times New Roman" w:hAnsi="Times New Roman"/>
          <w:i/>
          <w:sz w:val="20"/>
          <w:szCs w:val="20"/>
        </w:rPr>
        <w:t xml:space="preserve">Journal (1936-1940), </w:t>
      </w:r>
      <w:r w:rsidR="00232FA2" w:rsidRPr="002E7E0B">
        <w:rPr>
          <w:rFonts w:ascii="Times New Roman" w:hAnsi="Times New Roman"/>
          <w:i/>
          <w:sz w:val="20"/>
          <w:szCs w:val="20"/>
        </w:rPr>
        <w:t xml:space="preserve">« </w:t>
      </w:r>
      <w:r w:rsidRPr="002E7E0B">
        <w:rPr>
          <w:rFonts w:ascii="Times New Roman" w:hAnsi="Times New Roman"/>
          <w:i/>
          <w:sz w:val="20"/>
          <w:szCs w:val="20"/>
        </w:rPr>
        <w:t>Hitler sait attendre. Et nous ?</w:t>
      </w:r>
      <w:r w:rsidR="005B7208" w:rsidRPr="002E7E0B">
        <w:rPr>
          <w:rFonts w:ascii="Times New Roman" w:hAnsi="Times New Roman"/>
          <w:sz w:val="20"/>
          <w:szCs w:val="20"/>
        </w:rPr>
        <w:t xml:space="preserve"> </w:t>
      </w:r>
      <w:r w:rsidR="00232FA2" w:rsidRPr="002E7E0B">
        <w:rPr>
          <w:rFonts w:ascii="Times New Roman" w:hAnsi="Times New Roman"/>
          <w:sz w:val="20"/>
          <w:szCs w:val="20"/>
        </w:rPr>
        <w:t>»</w:t>
      </w:r>
      <w:r w:rsidRPr="002E7E0B">
        <w:rPr>
          <w:rFonts w:ascii="Times New Roman" w:hAnsi="Times New Roman"/>
          <w:i/>
          <w:sz w:val="20"/>
          <w:szCs w:val="20"/>
        </w:rPr>
        <w:t xml:space="preserve">, </w:t>
      </w:r>
      <w:r w:rsidRPr="002E7E0B">
        <w:rPr>
          <w:rFonts w:ascii="Times New Roman" w:hAnsi="Times New Roman"/>
          <w:sz w:val="20"/>
          <w:szCs w:val="20"/>
        </w:rPr>
        <w:t>éd. Marie France Mousli. Éditions Claire Paulhan, novembre 2015.</w:t>
      </w:r>
    </w:p>
    <w:p w14:paraId="505CCBB7" w14:textId="77777777" w:rsidR="009B4AD8" w:rsidRPr="00BB0185" w:rsidRDefault="00F02A2D" w:rsidP="00D85FC5">
      <w:pPr>
        <w:suppressAutoHyphens/>
        <w:spacing w:after="0" w:line="240" w:lineRule="auto"/>
        <w:ind w:left="567" w:hanging="284"/>
        <w:jc w:val="both"/>
        <w:rPr>
          <w:rFonts w:ascii="Times New Roman" w:hAnsi="Times New Roman"/>
        </w:rPr>
      </w:pPr>
      <w:r w:rsidRPr="00BB0185">
        <w:rPr>
          <w:rFonts w:ascii="Times New Roman" w:hAnsi="Times New Roman"/>
          <w:bCs/>
          <w:sz w:val="20"/>
          <w:szCs w:val="20"/>
        </w:rPr>
        <w:t xml:space="preserve">Levillain, Henriette, </w:t>
      </w:r>
      <w:r w:rsidRPr="00BB0185">
        <w:rPr>
          <w:rFonts w:ascii="Times New Roman" w:hAnsi="Times New Roman"/>
          <w:i/>
          <w:sz w:val="20"/>
          <w:szCs w:val="20"/>
        </w:rPr>
        <w:t>Saint-John Perse</w:t>
      </w:r>
      <w:r w:rsidRPr="00BB0185">
        <w:rPr>
          <w:rFonts w:ascii="Times New Roman" w:hAnsi="Times New Roman"/>
          <w:sz w:val="20"/>
          <w:szCs w:val="20"/>
        </w:rPr>
        <w:t>, Fayard, 2013.</w:t>
      </w:r>
      <w:r w:rsidR="009B4AD8" w:rsidRPr="00BB0185">
        <w:rPr>
          <w:rFonts w:ascii="Times New Roman" w:hAnsi="Times New Roman"/>
        </w:rPr>
        <w:t xml:space="preserve"> </w:t>
      </w:r>
    </w:p>
    <w:p w14:paraId="13001E0D" w14:textId="77777777" w:rsidR="00DE3472" w:rsidRDefault="009B4AD8" w:rsidP="00D85FC5">
      <w:pPr>
        <w:suppressAutoHyphens/>
        <w:spacing w:after="0" w:line="240" w:lineRule="auto"/>
        <w:ind w:left="567" w:hanging="284"/>
        <w:jc w:val="both"/>
        <w:rPr>
          <w:rFonts w:ascii="Times New Roman" w:hAnsi="Times New Roman"/>
          <w:sz w:val="20"/>
          <w:szCs w:val="20"/>
        </w:rPr>
      </w:pPr>
      <w:r w:rsidRPr="00DE3472">
        <w:rPr>
          <w:rFonts w:ascii="Times New Roman" w:hAnsi="Times New Roman"/>
          <w:sz w:val="20"/>
          <w:szCs w:val="20"/>
        </w:rPr>
        <w:t xml:space="preserve">Meltz, Renaud, </w:t>
      </w:r>
      <w:r w:rsidR="00DE3472" w:rsidRPr="00DE3472">
        <w:rPr>
          <w:rFonts w:ascii="Times New Roman" w:hAnsi="Times New Roman"/>
          <w:i/>
          <w:iCs/>
          <w:sz w:val="20"/>
          <w:szCs w:val="20"/>
          <w:shd w:val="clear" w:color="auto" w:fill="FFFFFF"/>
        </w:rPr>
        <w:t>Alexis Léger dit Saint-John Perse</w:t>
      </w:r>
      <w:r w:rsidR="00DE3472" w:rsidRPr="00DE3472">
        <w:rPr>
          <w:rFonts w:ascii="Times New Roman" w:hAnsi="Times New Roman"/>
          <w:sz w:val="20"/>
          <w:szCs w:val="20"/>
          <w:shd w:val="clear" w:color="auto" w:fill="FFFFFF"/>
        </w:rPr>
        <w:t>, Paris, Flammarion, « Grandes biographies », 2008.</w:t>
      </w:r>
      <w:r w:rsidR="00DE3472">
        <w:rPr>
          <w:rFonts w:ascii="Arial" w:hAnsi="Arial" w:cs="Arial"/>
          <w:color w:val="222222"/>
          <w:sz w:val="18"/>
          <w:szCs w:val="18"/>
          <w:shd w:val="clear" w:color="auto" w:fill="FFFFFF"/>
        </w:rPr>
        <w:t>.</w:t>
      </w:r>
      <w:r w:rsidR="00DE3472" w:rsidRPr="002E7E0B">
        <w:rPr>
          <w:rFonts w:ascii="Times New Roman" w:hAnsi="Times New Roman"/>
          <w:sz w:val="20"/>
          <w:szCs w:val="20"/>
        </w:rPr>
        <w:t xml:space="preserve"> </w:t>
      </w:r>
    </w:p>
    <w:p w14:paraId="068D81CA" w14:textId="77777777" w:rsidR="00F02A2D" w:rsidRPr="002E7E0B" w:rsidRDefault="00F02A2D" w:rsidP="00D85FC5">
      <w:pPr>
        <w:suppressAutoHyphens/>
        <w:spacing w:after="120" w:line="240" w:lineRule="auto"/>
        <w:ind w:left="567" w:hanging="284"/>
        <w:jc w:val="both"/>
        <w:rPr>
          <w:rFonts w:ascii="Times New Roman" w:hAnsi="Times New Roman"/>
          <w:i/>
          <w:sz w:val="20"/>
          <w:szCs w:val="20"/>
        </w:rPr>
      </w:pPr>
      <w:r w:rsidRPr="002E7E0B">
        <w:rPr>
          <w:rFonts w:ascii="Times New Roman" w:hAnsi="Times New Roman"/>
          <w:sz w:val="20"/>
          <w:szCs w:val="20"/>
        </w:rPr>
        <w:t xml:space="preserve">Sacotte, Mireille, </w:t>
      </w:r>
      <w:r w:rsidRPr="002E7E0B">
        <w:rPr>
          <w:rFonts w:ascii="Times New Roman" w:hAnsi="Times New Roman"/>
          <w:i/>
          <w:sz w:val="20"/>
          <w:szCs w:val="20"/>
        </w:rPr>
        <w:t xml:space="preserve">Saint-John Perse, </w:t>
      </w:r>
      <w:r w:rsidRPr="002E7E0B">
        <w:rPr>
          <w:rFonts w:ascii="Times New Roman" w:hAnsi="Times New Roman"/>
          <w:sz w:val="20"/>
          <w:szCs w:val="20"/>
        </w:rPr>
        <w:t>Pierre Belfond, 1991.</w:t>
      </w:r>
      <w:r w:rsidRPr="002E7E0B">
        <w:rPr>
          <w:rFonts w:ascii="Times New Roman" w:hAnsi="Times New Roman"/>
          <w:i/>
          <w:sz w:val="20"/>
          <w:szCs w:val="20"/>
        </w:rPr>
        <w:t xml:space="preserve"> </w:t>
      </w:r>
    </w:p>
    <w:p w14:paraId="7DB8C42C" w14:textId="77777777" w:rsidR="00F02A2D" w:rsidRPr="00D85FC5" w:rsidRDefault="0080715F" w:rsidP="00D85FC5">
      <w:pPr>
        <w:keepNext/>
        <w:suppressAutoHyphens/>
        <w:spacing w:after="120" w:line="240" w:lineRule="auto"/>
        <w:jc w:val="both"/>
        <w:rPr>
          <w:rFonts w:ascii="Times New Roman" w:hAnsi="Times New Roman"/>
          <w:szCs w:val="24"/>
        </w:rPr>
      </w:pPr>
      <w:r w:rsidRPr="00D85FC5">
        <w:rPr>
          <w:rFonts w:ascii="Times New Roman" w:hAnsi="Times New Roman"/>
          <w:b/>
          <w:szCs w:val="24"/>
        </w:rPr>
        <w:t>Témoignages</w:t>
      </w:r>
    </w:p>
    <w:p w14:paraId="344AC91E" w14:textId="77777777" w:rsidR="007620E5" w:rsidRDefault="007620E5" w:rsidP="00D85FC5">
      <w:pPr>
        <w:spacing w:after="0" w:line="240" w:lineRule="auto"/>
        <w:ind w:left="567" w:hanging="284"/>
        <w:jc w:val="both"/>
        <w:rPr>
          <w:rFonts w:ascii="Times New Roman" w:hAnsi="Times New Roman"/>
          <w:sz w:val="20"/>
          <w:szCs w:val="20"/>
        </w:rPr>
      </w:pPr>
      <w:r w:rsidRPr="002E7E0B">
        <w:rPr>
          <w:rFonts w:ascii="Times New Roman" w:hAnsi="Times New Roman"/>
          <w:sz w:val="20"/>
          <w:szCs w:val="20"/>
        </w:rPr>
        <w:t xml:space="preserve">Boyer-Thomas, Maurice, </w:t>
      </w:r>
      <w:r w:rsidRPr="002E7E0B">
        <w:rPr>
          <w:rFonts w:ascii="Times New Roman" w:hAnsi="Times New Roman"/>
          <w:i/>
          <w:sz w:val="20"/>
          <w:szCs w:val="20"/>
        </w:rPr>
        <w:t xml:space="preserve">Journal, </w:t>
      </w:r>
      <w:r w:rsidRPr="002E7E0B">
        <w:rPr>
          <w:rFonts w:ascii="Times New Roman" w:hAnsi="Times New Roman"/>
          <w:sz w:val="20"/>
          <w:szCs w:val="20"/>
        </w:rPr>
        <w:t xml:space="preserve">in Germaine L'Herbier-Montagnon, </w:t>
      </w:r>
      <w:r w:rsidRPr="002E7E0B">
        <w:rPr>
          <w:rFonts w:ascii="Times New Roman" w:hAnsi="Times New Roman"/>
          <w:i/>
          <w:sz w:val="20"/>
          <w:szCs w:val="20"/>
        </w:rPr>
        <w:t xml:space="preserve">Cap sans retour, </w:t>
      </w:r>
      <w:r w:rsidRPr="002E7E0B">
        <w:rPr>
          <w:rFonts w:ascii="Times New Roman" w:hAnsi="Times New Roman"/>
          <w:sz w:val="20"/>
          <w:szCs w:val="20"/>
        </w:rPr>
        <w:t>Forces aériennes françaises libres, Monaco, Raoul Solar, 1948.</w:t>
      </w:r>
    </w:p>
    <w:p w14:paraId="34124490" w14:textId="77777777" w:rsidR="007620E5" w:rsidRDefault="007620E5" w:rsidP="00D85FC5">
      <w:pPr>
        <w:spacing w:after="0" w:line="240" w:lineRule="auto"/>
        <w:ind w:left="567" w:hanging="284"/>
        <w:jc w:val="both"/>
        <w:rPr>
          <w:rFonts w:ascii="Times New Roman" w:hAnsi="Times New Roman"/>
          <w:sz w:val="20"/>
          <w:szCs w:val="20"/>
          <w:lang w:val="en-US"/>
        </w:rPr>
      </w:pPr>
      <w:r w:rsidRPr="002E7E0B">
        <w:rPr>
          <w:rFonts w:ascii="Times New Roman" w:hAnsi="Times New Roman"/>
          <w:sz w:val="20"/>
          <w:szCs w:val="20"/>
          <w:lang w:val="en-US"/>
        </w:rPr>
        <w:t xml:space="preserve">Cowles, Virginia, </w:t>
      </w:r>
      <w:r w:rsidRPr="002E7E0B">
        <w:rPr>
          <w:rFonts w:ascii="Times New Roman" w:hAnsi="Times New Roman"/>
          <w:i/>
          <w:sz w:val="20"/>
          <w:szCs w:val="20"/>
          <w:lang w:val="en-US"/>
        </w:rPr>
        <w:t xml:space="preserve">Looking for Trouble, </w:t>
      </w:r>
      <w:r w:rsidRPr="002E7E0B">
        <w:rPr>
          <w:rFonts w:ascii="Times New Roman" w:hAnsi="Times New Roman"/>
          <w:i/>
          <w:sz w:val="20"/>
          <w:szCs w:val="20"/>
          <w:shd w:val="clear" w:color="auto" w:fill="FFFFFF"/>
          <w:lang w:val="en-US"/>
        </w:rPr>
        <w:t>The memoirs of an American woman journalist in Europe</w:t>
      </w:r>
      <w:r w:rsidRPr="002E7E0B">
        <w:rPr>
          <w:rFonts w:ascii="Times New Roman" w:hAnsi="Times New Roman"/>
          <w:i/>
          <w:sz w:val="20"/>
          <w:szCs w:val="20"/>
          <w:lang w:val="en-US"/>
        </w:rPr>
        <w:t xml:space="preserve">, </w:t>
      </w:r>
      <w:r w:rsidRPr="002E7E0B">
        <w:rPr>
          <w:rFonts w:ascii="Times New Roman" w:hAnsi="Times New Roman"/>
          <w:sz w:val="20"/>
          <w:szCs w:val="20"/>
          <w:lang w:val="en-US"/>
        </w:rPr>
        <w:t>Harper and Brothers, juin 1941.</w:t>
      </w:r>
    </w:p>
    <w:p w14:paraId="3BDD18C9" w14:textId="77777777" w:rsidR="007620E5" w:rsidRPr="008F09DB" w:rsidRDefault="007620E5" w:rsidP="00D85FC5">
      <w:pPr>
        <w:suppressAutoHyphens/>
        <w:spacing w:after="0" w:line="240" w:lineRule="auto"/>
        <w:ind w:left="567" w:hanging="284"/>
        <w:jc w:val="both"/>
        <w:rPr>
          <w:rFonts w:ascii="Times New Roman" w:hAnsi="Times New Roman"/>
          <w:sz w:val="20"/>
          <w:szCs w:val="20"/>
          <w:shd w:val="clear" w:color="auto" w:fill="FFFFFF"/>
        </w:rPr>
      </w:pPr>
      <w:r w:rsidRPr="008F09DB">
        <w:rPr>
          <w:rFonts w:ascii="Times New Roman" w:hAnsi="Times New Roman"/>
          <w:sz w:val="20"/>
          <w:szCs w:val="20"/>
        </w:rPr>
        <w:t xml:space="preserve">Glarner, André, </w:t>
      </w:r>
      <w:r w:rsidRPr="008F09DB">
        <w:rPr>
          <w:rFonts w:ascii="Times New Roman" w:hAnsi="Times New Roman"/>
          <w:i/>
          <w:iCs/>
          <w:sz w:val="20"/>
          <w:szCs w:val="20"/>
          <w:bdr w:val="none" w:sz="0" w:space="0" w:color="auto" w:frame="1"/>
        </w:rPr>
        <w:t>De Montmartre à Tripoli : journal d'un correspondant de guerre de l'</w:t>
      </w:r>
      <w:r w:rsidRPr="008F09DB">
        <w:rPr>
          <w:rFonts w:ascii="Times New Roman" w:hAnsi="Times New Roman"/>
          <w:sz w:val="20"/>
          <w:szCs w:val="20"/>
          <w:bdr w:val="none" w:sz="0" w:space="0" w:color="auto" w:frame="1"/>
        </w:rPr>
        <w:t xml:space="preserve">Exchange Telegraph </w:t>
      </w:r>
      <w:r w:rsidRPr="008F09DB">
        <w:rPr>
          <w:rFonts w:ascii="Times New Roman" w:hAnsi="Times New Roman"/>
          <w:i/>
          <w:iCs/>
          <w:sz w:val="20"/>
          <w:szCs w:val="20"/>
          <w:bdr w:val="none" w:sz="0" w:space="0" w:color="auto" w:frame="1"/>
        </w:rPr>
        <w:t xml:space="preserve">(1939-1943), </w:t>
      </w:r>
      <w:r w:rsidRPr="008F09DB">
        <w:rPr>
          <w:rFonts w:ascii="Times New Roman" w:hAnsi="Times New Roman"/>
          <w:sz w:val="20"/>
          <w:szCs w:val="20"/>
          <w:bdr w:val="none" w:sz="0" w:space="0" w:color="auto" w:frame="1"/>
        </w:rPr>
        <w:t xml:space="preserve">Alger, Éditions Charlot, </w:t>
      </w:r>
      <w:r w:rsidRPr="008F09DB">
        <w:rPr>
          <w:rFonts w:ascii="Times New Roman" w:hAnsi="Times New Roman"/>
          <w:sz w:val="20"/>
          <w:szCs w:val="20"/>
          <w:shd w:val="clear" w:color="auto" w:fill="FFFFFF"/>
        </w:rPr>
        <w:t>1943.</w:t>
      </w:r>
    </w:p>
    <w:p w14:paraId="2C0CB402" w14:textId="77777777" w:rsidR="00F02A2D" w:rsidRPr="002E7E0B" w:rsidRDefault="00F02A2D" w:rsidP="00D85FC5">
      <w:pPr>
        <w:suppressAutoHyphens/>
        <w:spacing w:after="0" w:line="240" w:lineRule="auto"/>
        <w:ind w:left="567" w:hanging="284"/>
        <w:jc w:val="both"/>
        <w:rPr>
          <w:rFonts w:ascii="Times New Roman" w:hAnsi="Times New Roman"/>
          <w:sz w:val="20"/>
          <w:szCs w:val="20"/>
          <w:lang w:val="en-US"/>
        </w:rPr>
      </w:pPr>
      <w:r w:rsidRPr="002E7E0B">
        <w:rPr>
          <w:rFonts w:ascii="Times New Roman" w:hAnsi="Times New Roman"/>
          <w:sz w:val="20"/>
          <w:szCs w:val="20"/>
          <w:lang w:val="en-US"/>
        </w:rPr>
        <w:t xml:space="preserve">Heath, Simone, </w:t>
      </w:r>
      <w:r w:rsidRPr="002E7E0B">
        <w:rPr>
          <w:rFonts w:ascii="Times New Roman" w:hAnsi="Times New Roman"/>
          <w:i/>
          <w:sz w:val="20"/>
          <w:szCs w:val="20"/>
          <w:lang w:val="en-US"/>
        </w:rPr>
        <w:t>A French Lady and her English Husband's Tale</w:t>
      </w:r>
      <w:r w:rsidRPr="002E7E0B">
        <w:rPr>
          <w:rFonts w:ascii="Times New Roman" w:hAnsi="Times New Roman"/>
          <w:b/>
          <w:i/>
          <w:sz w:val="20"/>
          <w:szCs w:val="20"/>
          <w:lang w:val="en-US"/>
        </w:rPr>
        <w:t xml:space="preserve">, </w:t>
      </w:r>
      <w:r w:rsidRPr="002E7E0B">
        <w:rPr>
          <w:rFonts w:ascii="Times New Roman" w:hAnsi="Times New Roman"/>
          <w:sz w:val="20"/>
          <w:szCs w:val="20"/>
          <w:lang w:val="en-US"/>
        </w:rPr>
        <w:t>Action Desk, BBC Radio Suffolk, 2005.</w:t>
      </w:r>
    </w:p>
    <w:p w14:paraId="7E627429" w14:textId="77777777" w:rsidR="00ED0202" w:rsidRPr="002E7E0B" w:rsidRDefault="00ED0202" w:rsidP="00D85FC5">
      <w:pPr>
        <w:suppressAutoHyphens/>
        <w:spacing w:after="0" w:line="240" w:lineRule="auto"/>
        <w:ind w:left="567" w:hanging="284"/>
        <w:jc w:val="both"/>
        <w:rPr>
          <w:rFonts w:ascii="Times New Roman" w:eastAsia="Times New Roman" w:hAnsi="Times New Roman"/>
          <w:sz w:val="20"/>
          <w:szCs w:val="20"/>
          <w:lang w:val="en-US" w:eastAsia="fr-FR"/>
        </w:rPr>
      </w:pPr>
      <w:r w:rsidRPr="002E7E0B">
        <w:rPr>
          <w:rFonts w:ascii="Times New Roman" w:hAnsi="Times New Roman"/>
          <w:sz w:val="20"/>
          <w:szCs w:val="20"/>
          <w:lang w:val="en-US"/>
        </w:rPr>
        <w:t xml:space="preserve">Marneffe, Francis de -, </w:t>
      </w:r>
      <w:r w:rsidRPr="002E7E0B">
        <w:rPr>
          <w:rStyle w:val="a-size-large"/>
          <w:rFonts w:ascii="Times New Roman" w:hAnsi="Times New Roman"/>
          <w:i/>
          <w:iCs/>
          <w:sz w:val="20"/>
          <w:szCs w:val="20"/>
          <w:lang w:val="en-US"/>
        </w:rPr>
        <w:t xml:space="preserve">Last Boat from Bordeaux, </w:t>
      </w:r>
      <w:r w:rsidRPr="002E7E0B">
        <w:rPr>
          <w:rFonts w:ascii="Times New Roman" w:hAnsi="Times New Roman"/>
          <w:sz w:val="20"/>
          <w:szCs w:val="20"/>
          <w:lang w:val="en-US"/>
        </w:rPr>
        <w:t xml:space="preserve">Cambridge Massachussets, </w:t>
      </w:r>
      <w:r w:rsidRPr="002E7E0B">
        <w:rPr>
          <w:rFonts w:ascii="Times New Roman" w:hAnsi="Times New Roman"/>
          <w:sz w:val="20"/>
          <w:szCs w:val="20"/>
          <w:shd w:val="clear" w:color="auto" w:fill="FFFFFF"/>
          <w:lang w:val="en-US"/>
        </w:rPr>
        <w:t>Coolidge Hill Press, 2001.</w:t>
      </w:r>
    </w:p>
    <w:p w14:paraId="220F3505" w14:textId="77777777" w:rsidR="00E60FF2" w:rsidRPr="002E7E0B" w:rsidRDefault="00E60FF2" w:rsidP="00D85FC5">
      <w:pPr>
        <w:suppressAutoHyphens/>
        <w:spacing w:after="0" w:line="240" w:lineRule="auto"/>
        <w:ind w:left="567" w:hanging="284"/>
        <w:jc w:val="both"/>
        <w:rPr>
          <w:rFonts w:ascii="Times New Roman" w:hAnsi="Times New Roman"/>
          <w:sz w:val="20"/>
          <w:szCs w:val="20"/>
          <w:lang w:val="en-US"/>
        </w:rPr>
      </w:pPr>
      <w:r w:rsidRPr="002E7E0B">
        <w:rPr>
          <w:rFonts w:ascii="Times New Roman" w:eastAsia="Times New Roman" w:hAnsi="Times New Roman"/>
          <w:sz w:val="20"/>
          <w:szCs w:val="20"/>
          <w:lang w:val="en-US" w:eastAsia="fr-FR"/>
        </w:rPr>
        <w:t xml:space="preserve">Radford, Evelyn, </w:t>
      </w:r>
      <w:r w:rsidRPr="002E7E0B">
        <w:rPr>
          <w:rFonts w:ascii="Times New Roman" w:eastAsia="Times New Roman" w:hAnsi="Times New Roman"/>
          <w:i/>
          <w:iCs/>
          <w:sz w:val="20"/>
          <w:szCs w:val="20"/>
          <w:lang w:val="en-US" w:eastAsia="fr-FR"/>
        </w:rPr>
        <w:t>Diary</w:t>
      </w:r>
      <w:r w:rsidRPr="002E7E0B">
        <w:rPr>
          <w:rFonts w:ascii="Times New Roman" w:eastAsia="Times New Roman" w:hAnsi="Times New Roman"/>
          <w:sz w:val="20"/>
          <w:szCs w:val="20"/>
          <w:lang w:val="en-US" w:eastAsia="fr-FR"/>
        </w:rPr>
        <w:t xml:space="preserve">, </w:t>
      </w:r>
      <w:r w:rsidR="00B02DE7" w:rsidRPr="002E7E0B">
        <w:rPr>
          <w:rFonts w:ascii="Times New Roman" w:hAnsi="Times New Roman"/>
          <w:sz w:val="20"/>
          <w:szCs w:val="20"/>
          <w:shd w:val="clear" w:color="auto" w:fill="FFFFFF"/>
          <w:lang w:val="en-US"/>
        </w:rPr>
        <w:t>Cornwall's National Library and Archive.</w:t>
      </w:r>
    </w:p>
    <w:p w14:paraId="3C71B87D" w14:textId="77777777" w:rsidR="00F02A2D" w:rsidRPr="002E7E0B" w:rsidRDefault="00F02A2D" w:rsidP="00D85FC5">
      <w:pPr>
        <w:suppressAutoHyphens/>
        <w:spacing w:after="0" w:line="240" w:lineRule="auto"/>
        <w:ind w:left="567" w:hanging="284"/>
        <w:jc w:val="both"/>
        <w:rPr>
          <w:rStyle w:val="a-size-extra-large"/>
          <w:rFonts w:ascii="Times New Roman" w:hAnsi="Times New Roman"/>
          <w:bCs/>
          <w:sz w:val="20"/>
          <w:szCs w:val="20"/>
          <w:lang w:val="en-US"/>
        </w:rPr>
      </w:pPr>
      <w:r w:rsidRPr="002E7E0B">
        <w:rPr>
          <w:rFonts w:ascii="Times New Roman" w:hAnsi="Times New Roman"/>
          <w:sz w:val="20"/>
          <w:szCs w:val="20"/>
          <w:lang w:val="en-US"/>
        </w:rPr>
        <w:t xml:space="preserve">Wall, Daphne, </w:t>
      </w:r>
      <w:r w:rsidRPr="002E7E0B">
        <w:rPr>
          <w:rStyle w:val="a-size-extra-large"/>
          <w:rFonts w:ascii="Times New Roman" w:hAnsi="Times New Roman"/>
          <w:bCs/>
          <w:i/>
          <w:sz w:val="20"/>
          <w:szCs w:val="20"/>
          <w:lang w:val="en-US"/>
        </w:rPr>
        <w:t>The World I Lost : A Memoir of Peace and War</w:t>
      </w:r>
      <w:r w:rsidRPr="002E7E0B">
        <w:rPr>
          <w:rStyle w:val="a-size-extra-large"/>
          <w:rFonts w:ascii="Times New Roman" w:hAnsi="Times New Roman"/>
          <w:bCs/>
          <w:sz w:val="20"/>
          <w:szCs w:val="20"/>
          <w:lang w:val="en-US"/>
        </w:rPr>
        <w:t>, Sortium Limited, 2014.</w:t>
      </w:r>
    </w:p>
    <w:p w14:paraId="71BF6BAC" w14:textId="77777777" w:rsidR="00F02A2D" w:rsidRPr="002E7E0B" w:rsidRDefault="00F02A2D" w:rsidP="00D85FC5">
      <w:pPr>
        <w:suppressAutoHyphens/>
        <w:spacing w:after="120" w:line="240" w:lineRule="auto"/>
        <w:ind w:left="567" w:hanging="284"/>
        <w:jc w:val="both"/>
        <w:rPr>
          <w:rFonts w:ascii="Times New Roman" w:hAnsi="Times New Roman"/>
          <w:i/>
          <w:sz w:val="20"/>
          <w:szCs w:val="20"/>
        </w:rPr>
      </w:pPr>
      <w:r w:rsidRPr="002E7E0B">
        <w:rPr>
          <w:rStyle w:val="CitationHTML"/>
          <w:rFonts w:ascii="Times New Roman" w:hAnsi="Times New Roman"/>
          <w:i w:val="0"/>
          <w:sz w:val="20"/>
          <w:szCs w:val="20"/>
        </w:rPr>
        <w:t xml:space="preserve">Werth, Alexander, </w:t>
      </w:r>
      <w:r w:rsidRPr="002E7E0B">
        <w:rPr>
          <w:rFonts w:ascii="Times New Roman" w:hAnsi="Times New Roman"/>
          <w:i/>
          <w:sz w:val="20"/>
          <w:szCs w:val="20"/>
        </w:rPr>
        <w:t>The Last Days of Paris, a Journalist's Diary,</w:t>
      </w:r>
      <w:r w:rsidRPr="002E7E0B">
        <w:rPr>
          <w:rFonts w:ascii="Times New Roman" w:hAnsi="Times New Roman"/>
          <w:sz w:val="20"/>
          <w:szCs w:val="20"/>
        </w:rPr>
        <w:t xml:space="preserve"> Londres, Hamish Hamilton, septembre 1940, </w:t>
      </w:r>
      <w:r w:rsidR="000E0421" w:rsidRPr="002E7E0B">
        <w:rPr>
          <w:rFonts w:ascii="Times New Roman" w:hAnsi="Times New Roman"/>
          <w:sz w:val="20"/>
          <w:szCs w:val="20"/>
        </w:rPr>
        <w:t>écrit directement en français, première publication en 2016</w:t>
      </w:r>
      <w:r w:rsidR="00377033" w:rsidRPr="002E7E0B">
        <w:rPr>
          <w:rFonts w:ascii="Times New Roman" w:hAnsi="Times New Roman"/>
          <w:sz w:val="20"/>
          <w:szCs w:val="20"/>
        </w:rPr>
        <w:t xml:space="preserve"> </w:t>
      </w:r>
      <w:r w:rsidRPr="002E7E0B">
        <w:rPr>
          <w:rFonts w:ascii="Times New Roman" w:hAnsi="Times New Roman"/>
          <w:sz w:val="20"/>
          <w:szCs w:val="20"/>
        </w:rPr>
        <w:t>chez Slatkine</w:t>
      </w:r>
      <w:r w:rsidR="000E0421" w:rsidRPr="002E7E0B">
        <w:rPr>
          <w:rFonts w:ascii="Times New Roman" w:hAnsi="Times New Roman"/>
          <w:sz w:val="20"/>
          <w:szCs w:val="20"/>
        </w:rPr>
        <w:t>.</w:t>
      </w:r>
    </w:p>
    <w:p w14:paraId="5792A4A3" w14:textId="77777777" w:rsidR="00425C35" w:rsidRPr="00D85FC5" w:rsidRDefault="004D471A" w:rsidP="00D85FC5">
      <w:pPr>
        <w:suppressAutoHyphens/>
        <w:spacing w:after="120" w:line="240" w:lineRule="auto"/>
        <w:jc w:val="both"/>
        <w:rPr>
          <w:rFonts w:ascii="Times New Roman" w:hAnsi="Times New Roman"/>
          <w:b/>
          <w:szCs w:val="24"/>
        </w:rPr>
      </w:pPr>
      <w:r w:rsidRPr="00D85FC5">
        <w:rPr>
          <w:rFonts w:ascii="Times New Roman" w:hAnsi="Times New Roman"/>
          <w:b/>
          <w:szCs w:val="24"/>
        </w:rPr>
        <w:lastRenderedPageBreak/>
        <w:t>Ouvrages consultés</w:t>
      </w:r>
    </w:p>
    <w:p w14:paraId="2FC2E47F" w14:textId="77777777" w:rsidR="003E7F6D" w:rsidRPr="003A6C45" w:rsidRDefault="003E7F6D" w:rsidP="00D85FC5">
      <w:pPr>
        <w:suppressAutoHyphens/>
        <w:spacing w:after="0" w:line="240" w:lineRule="auto"/>
        <w:ind w:left="567" w:hanging="284"/>
        <w:jc w:val="both"/>
        <w:rPr>
          <w:rFonts w:ascii="Times New Roman" w:hAnsi="Times New Roman"/>
          <w:sz w:val="20"/>
          <w:szCs w:val="20"/>
        </w:rPr>
      </w:pPr>
      <w:bookmarkStart w:id="1" w:name="_Hlk30682992"/>
      <w:r w:rsidRPr="003A6C45">
        <w:rPr>
          <w:rFonts w:ascii="Times New Roman" w:hAnsi="Times New Roman"/>
          <w:sz w:val="20"/>
          <w:szCs w:val="20"/>
        </w:rPr>
        <w:t xml:space="preserve">(collectif) </w:t>
      </w:r>
      <w:r w:rsidRPr="003A6C45">
        <w:rPr>
          <w:rFonts w:ascii="Times New Roman" w:hAnsi="Times New Roman"/>
          <w:i/>
          <w:sz w:val="20"/>
          <w:szCs w:val="20"/>
        </w:rPr>
        <w:t>Wor</w:t>
      </w:r>
      <w:r w:rsidR="00E868D3" w:rsidRPr="003A6C45">
        <w:rPr>
          <w:rFonts w:ascii="Times New Roman" w:hAnsi="Times New Roman"/>
          <w:i/>
          <w:sz w:val="20"/>
          <w:szCs w:val="20"/>
        </w:rPr>
        <w:t>l</w:t>
      </w:r>
      <w:r w:rsidRPr="003A6C45">
        <w:rPr>
          <w:rFonts w:ascii="Times New Roman" w:hAnsi="Times New Roman"/>
          <w:i/>
          <w:sz w:val="20"/>
          <w:szCs w:val="20"/>
        </w:rPr>
        <w:t xml:space="preserve">d War II </w:t>
      </w:r>
      <w:r w:rsidR="00E868D3" w:rsidRPr="003A6C45">
        <w:rPr>
          <w:rFonts w:ascii="Times New Roman" w:hAnsi="Times New Roman"/>
          <w:i/>
          <w:sz w:val="20"/>
          <w:szCs w:val="20"/>
        </w:rPr>
        <w:t xml:space="preserve">- Admiralty War </w:t>
      </w:r>
      <w:r w:rsidRPr="003A6C45">
        <w:rPr>
          <w:rFonts w:ascii="Times New Roman" w:hAnsi="Times New Roman"/>
          <w:i/>
          <w:sz w:val="20"/>
          <w:szCs w:val="20"/>
        </w:rPr>
        <w:t>Diaries</w:t>
      </w:r>
      <w:r w:rsidR="00E868D3" w:rsidRPr="003A6C45">
        <w:rPr>
          <w:rFonts w:ascii="Times New Roman" w:hAnsi="Times New Roman"/>
          <w:i/>
          <w:sz w:val="20"/>
          <w:szCs w:val="20"/>
        </w:rPr>
        <w:t xml:space="preserve"> </w:t>
      </w:r>
      <w:r w:rsidR="00E868D3" w:rsidRPr="003A6C45">
        <w:rPr>
          <w:rFonts w:ascii="Times New Roman" w:hAnsi="Times New Roman"/>
          <w:sz w:val="20"/>
          <w:szCs w:val="20"/>
        </w:rPr>
        <w:t>(en ligne sur Internet).</w:t>
      </w:r>
      <w:r w:rsidRPr="003A6C45">
        <w:rPr>
          <w:rFonts w:ascii="Times New Roman" w:hAnsi="Times New Roman"/>
          <w:sz w:val="20"/>
          <w:szCs w:val="20"/>
        </w:rPr>
        <w:t xml:space="preserve"> </w:t>
      </w:r>
    </w:p>
    <w:p w14:paraId="62C4A976" w14:textId="77777777" w:rsidR="003B63B0" w:rsidRPr="003A6C45" w:rsidRDefault="003B63B0" w:rsidP="00D85FC5">
      <w:pPr>
        <w:suppressAutoHyphens/>
        <w:spacing w:after="0" w:line="240" w:lineRule="auto"/>
        <w:ind w:left="567" w:hanging="284"/>
        <w:jc w:val="both"/>
        <w:rPr>
          <w:rStyle w:val="lev"/>
          <w:rFonts w:ascii="Times New Roman" w:hAnsi="Times New Roman"/>
          <w:b w:val="0"/>
          <w:i/>
          <w:sz w:val="20"/>
          <w:szCs w:val="20"/>
          <w:bdr w:val="none" w:sz="0" w:space="0" w:color="auto" w:frame="1"/>
          <w:shd w:val="clear" w:color="auto" w:fill="FFFFFF"/>
          <w:lang w:val="en-US"/>
        </w:rPr>
      </w:pPr>
      <w:r w:rsidRPr="003A6C45">
        <w:rPr>
          <w:rFonts w:ascii="Times New Roman" w:hAnsi="Times New Roman"/>
          <w:sz w:val="20"/>
          <w:szCs w:val="20"/>
          <w:lang w:val="en-US"/>
        </w:rPr>
        <w:t>(</w:t>
      </w:r>
      <w:r w:rsidRPr="003A6C45">
        <w:rPr>
          <w:rFonts w:ascii="Times New Roman" w:hAnsi="Times New Roman"/>
          <w:i/>
          <w:sz w:val="20"/>
          <w:szCs w:val="20"/>
          <w:lang w:val="en-US"/>
        </w:rPr>
        <w:t>id.</w:t>
      </w:r>
      <w:r w:rsidRPr="003A6C45">
        <w:rPr>
          <w:rFonts w:ascii="Times New Roman" w:hAnsi="Times New Roman"/>
          <w:sz w:val="20"/>
          <w:szCs w:val="20"/>
          <w:lang w:val="en-US"/>
        </w:rPr>
        <w:t xml:space="preserve">) </w:t>
      </w:r>
      <w:r w:rsidRPr="003A6C45">
        <w:rPr>
          <w:rStyle w:val="lev"/>
          <w:rFonts w:ascii="Times New Roman" w:hAnsi="Times New Roman"/>
          <w:b w:val="0"/>
          <w:i/>
          <w:sz w:val="20"/>
          <w:szCs w:val="20"/>
          <w:bdr w:val="none" w:sz="0" w:space="0" w:color="auto" w:frame="1"/>
          <w:shd w:val="clear" w:color="auto" w:fill="FFFFFF"/>
          <w:lang w:val="en-US"/>
        </w:rPr>
        <w:t>Operation Ariel (Aerial) and the Evacuation from France. June 1940</w:t>
      </w:r>
      <w:r w:rsidRPr="003A6C45">
        <w:rPr>
          <w:rStyle w:val="lev"/>
          <w:rFonts w:ascii="Times New Roman" w:hAnsi="Times New Roman"/>
          <w:b w:val="0"/>
          <w:sz w:val="20"/>
          <w:szCs w:val="20"/>
          <w:bdr w:val="none" w:sz="0" w:space="0" w:color="auto" w:frame="1"/>
          <w:shd w:val="clear" w:color="auto" w:fill="FFFFFF"/>
          <w:lang w:val="en-US"/>
        </w:rPr>
        <w:t> (</w:t>
      </w:r>
      <w:r w:rsidRPr="003A6C45">
        <w:rPr>
          <w:rStyle w:val="lev"/>
          <w:rFonts w:ascii="Times New Roman" w:hAnsi="Times New Roman"/>
          <w:b w:val="0"/>
          <w:i/>
          <w:sz w:val="20"/>
          <w:szCs w:val="20"/>
          <w:bdr w:val="none" w:sz="0" w:space="0" w:color="auto" w:frame="1"/>
          <w:shd w:val="clear" w:color="auto" w:fill="FFFFFF"/>
          <w:lang w:val="en-US"/>
        </w:rPr>
        <w:t>id</w:t>
      </w:r>
      <w:r w:rsidRPr="003A6C45">
        <w:rPr>
          <w:rStyle w:val="lev"/>
          <w:rFonts w:ascii="Times New Roman" w:hAnsi="Times New Roman"/>
          <w:b w:val="0"/>
          <w:sz w:val="20"/>
          <w:szCs w:val="20"/>
          <w:bdr w:val="none" w:sz="0" w:space="0" w:color="auto" w:frame="1"/>
          <w:shd w:val="clear" w:color="auto" w:fill="FFFFFF"/>
          <w:lang w:val="en-US"/>
        </w:rPr>
        <w:t>.)</w:t>
      </w:r>
    </w:p>
    <w:p w14:paraId="2DA5FF17" w14:textId="77777777" w:rsidR="007620E5" w:rsidRPr="003A6C45" w:rsidRDefault="007620E5" w:rsidP="00D85FC5">
      <w:pPr>
        <w:suppressAutoHyphens/>
        <w:spacing w:after="0" w:line="240" w:lineRule="auto"/>
        <w:ind w:left="567" w:hanging="284"/>
        <w:jc w:val="both"/>
        <w:rPr>
          <w:rFonts w:ascii="Times New Roman" w:hAnsi="Times New Roman"/>
          <w:sz w:val="20"/>
          <w:szCs w:val="20"/>
          <w:lang w:val="en-US"/>
        </w:rPr>
      </w:pPr>
      <w:r w:rsidRPr="003A6C45">
        <w:rPr>
          <w:rFonts w:ascii="Times New Roman" w:hAnsi="Times New Roman"/>
          <w:sz w:val="20"/>
          <w:szCs w:val="20"/>
          <w:lang w:val="en-US"/>
        </w:rPr>
        <w:t xml:space="preserve">Bertke, </w:t>
      </w:r>
      <w:r w:rsidRPr="003A6C45">
        <w:rPr>
          <w:rFonts w:ascii="Times New Roman" w:hAnsi="Times New Roman"/>
          <w:sz w:val="20"/>
          <w:szCs w:val="20"/>
          <w:shd w:val="clear" w:color="auto" w:fill="FFFFFF"/>
          <w:lang w:val="en-US"/>
        </w:rPr>
        <w:t>Donald A.</w:t>
      </w:r>
      <w:r w:rsidRPr="003A6C45">
        <w:rPr>
          <w:rFonts w:ascii="Times New Roman" w:hAnsi="Times New Roman"/>
          <w:sz w:val="20"/>
          <w:szCs w:val="20"/>
          <w:lang w:val="en-US"/>
        </w:rPr>
        <w:t xml:space="preserve">, Kindell, </w:t>
      </w:r>
      <w:r w:rsidRPr="003A6C45">
        <w:rPr>
          <w:rFonts w:ascii="Times New Roman" w:hAnsi="Times New Roman"/>
          <w:sz w:val="20"/>
          <w:szCs w:val="20"/>
          <w:shd w:val="clear" w:color="auto" w:fill="FFFFFF"/>
          <w:lang w:val="en-US"/>
        </w:rPr>
        <w:t>Don</w:t>
      </w:r>
      <w:r w:rsidRPr="003A6C45">
        <w:rPr>
          <w:rFonts w:ascii="Times New Roman" w:hAnsi="Times New Roman"/>
          <w:sz w:val="20"/>
          <w:szCs w:val="20"/>
          <w:lang w:val="en-US"/>
        </w:rPr>
        <w:t xml:space="preserve">, Smith, </w:t>
      </w:r>
      <w:r w:rsidRPr="003A6C45">
        <w:rPr>
          <w:rFonts w:ascii="Times New Roman" w:hAnsi="Times New Roman"/>
          <w:sz w:val="20"/>
          <w:szCs w:val="20"/>
          <w:shd w:val="clear" w:color="auto" w:fill="FFFFFF"/>
          <w:lang w:val="en-US"/>
        </w:rPr>
        <w:t xml:space="preserve">Gordon, </w:t>
      </w:r>
      <w:r w:rsidRPr="003A6C45">
        <w:rPr>
          <w:rStyle w:val="fn"/>
          <w:rFonts w:ascii="Times New Roman" w:hAnsi="Times New Roman"/>
          <w:i/>
          <w:sz w:val="20"/>
          <w:szCs w:val="20"/>
          <w:lang w:val="en-US"/>
        </w:rPr>
        <w:t>World War II. Sea War, volume 2 : France Falls. Britain Stands Alone : Day to-Day Naval Actions from April 1940 through September 1940</w:t>
      </w:r>
      <w:r w:rsidR="00644EAB" w:rsidRPr="003A6C45">
        <w:rPr>
          <w:rFonts w:ascii="Times New Roman" w:hAnsi="Times New Roman"/>
          <w:sz w:val="20"/>
          <w:szCs w:val="20"/>
          <w:lang w:val="en-US"/>
        </w:rPr>
        <w:t xml:space="preserve"> </w:t>
      </w:r>
      <w:r w:rsidR="00E868D3" w:rsidRPr="003A6C45">
        <w:rPr>
          <w:rFonts w:ascii="Times New Roman" w:hAnsi="Times New Roman"/>
          <w:sz w:val="20"/>
          <w:szCs w:val="20"/>
          <w:lang w:val="en-US"/>
        </w:rPr>
        <w:t>(</w:t>
      </w:r>
      <w:r w:rsidR="00E868D3" w:rsidRPr="003A6C45">
        <w:rPr>
          <w:rFonts w:ascii="Times New Roman" w:hAnsi="Times New Roman"/>
          <w:i/>
          <w:sz w:val="20"/>
          <w:szCs w:val="20"/>
          <w:lang w:val="en-US"/>
        </w:rPr>
        <w:t>id.</w:t>
      </w:r>
      <w:r w:rsidR="00E868D3" w:rsidRPr="003A6C45">
        <w:rPr>
          <w:rFonts w:ascii="Times New Roman" w:hAnsi="Times New Roman"/>
          <w:sz w:val="20"/>
          <w:szCs w:val="20"/>
          <w:lang w:val="en-US"/>
        </w:rPr>
        <w:t>)</w:t>
      </w:r>
      <w:r w:rsidRPr="003A6C45">
        <w:rPr>
          <w:rFonts w:ascii="Times New Roman" w:hAnsi="Times New Roman"/>
          <w:sz w:val="20"/>
          <w:szCs w:val="20"/>
          <w:lang w:val="en-US"/>
        </w:rPr>
        <w:t>.</w:t>
      </w:r>
    </w:p>
    <w:p w14:paraId="5437EC6C" w14:textId="77777777" w:rsidR="007620E5" w:rsidRPr="003A6C45" w:rsidRDefault="007620E5" w:rsidP="00D85FC5">
      <w:pPr>
        <w:pStyle w:val="Notedebasdepage"/>
        <w:spacing w:after="0" w:line="240" w:lineRule="auto"/>
        <w:ind w:left="567" w:hanging="284"/>
        <w:jc w:val="both"/>
        <w:rPr>
          <w:rFonts w:ascii="Times New Roman" w:hAnsi="Times New Roman"/>
          <w:lang w:val="en-US"/>
        </w:rPr>
      </w:pPr>
      <w:r w:rsidRPr="003A6C45">
        <w:rPr>
          <w:rStyle w:val="addmd"/>
          <w:rFonts w:ascii="Times New Roman" w:hAnsi="Times New Roman"/>
          <w:shd w:val="clear" w:color="auto" w:fill="FFFFFF"/>
          <w:lang w:val="en-US"/>
        </w:rPr>
        <w:t xml:space="preserve">Brown, David, </w:t>
      </w:r>
      <w:r w:rsidRPr="003A6C45">
        <w:rPr>
          <w:rFonts w:ascii="Times New Roman" w:hAnsi="Times New Roman"/>
          <w:i/>
          <w:lang w:val="en-US"/>
        </w:rPr>
        <w:t xml:space="preserve">The Road to Oran : Anglo-French Naval Relations, September 1939-July 1940, </w:t>
      </w:r>
      <w:r w:rsidRPr="003A6C45">
        <w:rPr>
          <w:rFonts w:ascii="Times New Roman" w:hAnsi="Times New Roman"/>
          <w:lang w:val="en-US"/>
        </w:rPr>
        <w:t>Londres et New York, Taylor and Francis Ltd, 2004.</w:t>
      </w:r>
    </w:p>
    <w:p w14:paraId="0075C7A0" w14:textId="77777777" w:rsidR="007620E5" w:rsidRPr="003A6C45" w:rsidRDefault="007620E5" w:rsidP="00D85FC5">
      <w:pPr>
        <w:suppressAutoHyphens/>
        <w:spacing w:after="0" w:line="240" w:lineRule="auto"/>
        <w:ind w:left="567" w:hanging="284"/>
        <w:jc w:val="both"/>
        <w:rPr>
          <w:rFonts w:ascii="Times New Roman" w:hAnsi="Times New Roman"/>
          <w:sz w:val="20"/>
          <w:szCs w:val="20"/>
          <w:lang w:val="en-US"/>
        </w:rPr>
      </w:pPr>
      <w:r w:rsidRPr="003A6C45">
        <w:rPr>
          <w:rFonts w:ascii="Times New Roman" w:hAnsi="Times New Roman"/>
          <w:sz w:val="20"/>
          <w:szCs w:val="20"/>
          <w:lang w:val="en-US"/>
        </w:rPr>
        <w:t xml:space="preserve">Delderfield, R.F., </w:t>
      </w:r>
      <w:r w:rsidRPr="003A6C45">
        <w:rPr>
          <w:rFonts w:ascii="Times New Roman" w:hAnsi="Times New Roman"/>
          <w:i/>
          <w:sz w:val="20"/>
          <w:szCs w:val="20"/>
          <w:lang w:val="en-US"/>
        </w:rPr>
        <w:t>Diana</w:t>
      </w:r>
      <w:r w:rsidRPr="003A6C45">
        <w:rPr>
          <w:rFonts w:ascii="Times New Roman" w:hAnsi="Times New Roman"/>
          <w:sz w:val="20"/>
          <w:szCs w:val="20"/>
          <w:lang w:val="en-US"/>
        </w:rPr>
        <w:t xml:space="preserve"> (roman), Hodder and Sloughon, 1960.</w:t>
      </w:r>
    </w:p>
    <w:p w14:paraId="4177F72D" w14:textId="77777777" w:rsidR="007620E5" w:rsidRPr="003A6C45" w:rsidRDefault="007620E5" w:rsidP="00D85FC5">
      <w:pPr>
        <w:suppressAutoHyphens/>
        <w:spacing w:after="0" w:line="240" w:lineRule="auto"/>
        <w:ind w:left="567" w:hanging="284"/>
        <w:jc w:val="both"/>
        <w:rPr>
          <w:rFonts w:ascii="Times New Roman" w:hAnsi="Times New Roman"/>
          <w:sz w:val="20"/>
          <w:szCs w:val="20"/>
          <w:lang w:val="en-US"/>
        </w:rPr>
      </w:pPr>
      <w:r w:rsidRPr="003A6C45">
        <w:rPr>
          <w:rFonts w:ascii="Times New Roman" w:hAnsi="Times New Roman"/>
          <w:sz w:val="20"/>
          <w:szCs w:val="20"/>
          <w:lang w:val="en-US"/>
        </w:rPr>
        <w:t xml:space="preserve">Diamond, Hanna, </w:t>
      </w:r>
      <w:r w:rsidRPr="003A6C45">
        <w:rPr>
          <w:rStyle w:val="Accentuation"/>
          <w:rFonts w:ascii="Times New Roman" w:hAnsi="Times New Roman"/>
          <w:sz w:val="20"/>
          <w:szCs w:val="20"/>
          <w:lang w:val="en-US"/>
        </w:rPr>
        <w:t>Fleeing Hitler : France 1940</w:t>
      </w:r>
      <w:r w:rsidRPr="003A6C45">
        <w:rPr>
          <w:rFonts w:ascii="Times New Roman" w:hAnsi="Times New Roman"/>
          <w:sz w:val="20"/>
          <w:szCs w:val="20"/>
          <w:lang w:val="en-US"/>
        </w:rPr>
        <w:t>, Oxford University Press, 2007.</w:t>
      </w:r>
    </w:p>
    <w:p w14:paraId="32526014" w14:textId="77777777" w:rsidR="00325BFF" w:rsidRPr="003A6C45" w:rsidRDefault="00325BFF" w:rsidP="00D85FC5">
      <w:pPr>
        <w:suppressAutoHyphens/>
        <w:spacing w:after="0" w:line="240" w:lineRule="auto"/>
        <w:ind w:left="567" w:hanging="284"/>
        <w:jc w:val="both"/>
        <w:rPr>
          <w:rFonts w:ascii="Times New Roman" w:hAnsi="Times New Roman"/>
          <w:sz w:val="20"/>
          <w:szCs w:val="20"/>
          <w:shd w:val="clear" w:color="auto" w:fill="F9F9F9"/>
        </w:rPr>
      </w:pPr>
      <w:r w:rsidRPr="003A6C45">
        <w:rPr>
          <w:rFonts w:ascii="Times New Roman" w:hAnsi="Times New Roman"/>
          <w:sz w:val="20"/>
          <w:szCs w:val="20"/>
          <w:shd w:val="clear" w:color="auto" w:fill="F9F9F9"/>
        </w:rPr>
        <w:t xml:space="preserve">Kedward, </w:t>
      </w:r>
      <w:r w:rsidR="00914FAB" w:rsidRPr="003A6C45">
        <w:rPr>
          <w:rFonts w:ascii="Times New Roman" w:hAnsi="Times New Roman"/>
          <w:sz w:val="20"/>
          <w:szCs w:val="20"/>
          <w:shd w:val="clear" w:color="auto" w:fill="F9F9F9"/>
        </w:rPr>
        <w:t xml:space="preserve">H. </w:t>
      </w:r>
      <w:r w:rsidRPr="003A6C45">
        <w:rPr>
          <w:rFonts w:ascii="Times New Roman" w:hAnsi="Times New Roman"/>
          <w:sz w:val="20"/>
          <w:szCs w:val="20"/>
          <w:shd w:val="clear" w:color="auto" w:fill="F9F9F9"/>
        </w:rPr>
        <w:t>Rod, "</w:t>
      </w:r>
      <w:r w:rsidRPr="003A6C45">
        <w:rPr>
          <w:rFonts w:ascii="Times New Roman" w:hAnsi="Times New Roman"/>
          <w:color w:val="000000"/>
          <w:sz w:val="20"/>
          <w:szCs w:val="20"/>
        </w:rPr>
        <w:t xml:space="preserve">La Résistance et le discours de l'exil", in </w:t>
      </w:r>
      <w:r w:rsidRPr="003A6C45">
        <w:rPr>
          <w:rStyle w:val="Accentuation"/>
          <w:rFonts w:ascii="Times New Roman" w:hAnsi="Times New Roman"/>
          <w:color w:val="000000"/>
          <w:sz w:val="20"/>
          <w:szCs w:val="20"/>
          <w:shd w:val="clear" w:color="auto" w:fill="F0F0F0"/>
        </w:rPr>
        <w:t>Matériaux pour l'histoire de notre temps</w:t>
      </w:r>
      <w:r w:rsidRPr="003A6C45">
        <w:rPr>
          <w:rFonts w:ascii="Times New Roman" w:hAnsi="Times New Roman"/>
          <w:color w:val="000000"/>
          <w:sz w:val="20"/>
          <w:szCs w:val="20"/>
          <w:shd w:val="clear" w:color="auto" w:fill="F0F0F0"/>
        </w:rPr>
        <w:t>, n° 67, 2002.</w:t>
      </w:r>
    </w:p>
    <w:p w14:paraId="1D3C9F55" w14:textId="77777777" w:rsidR="007620E5" w:rsidRPr="003A6C45" w:rsidRDefault="007620E5" w:rsidP="00D85FC5">
      <w:pPr>
        <w:suppressAutoHyphens/>
        <w:spacing w:after="0" w:line="240" w:lineRule="auto"/>
        <w:ind w:left="567" w:hanging="284"/>
        <w:jc w:val="both"/>
        <w:rPr>
          <w:rFonts w:ascii="Times New Roman" w:hAnsi="Times New Roman"/>
          <w:sz w:val="20"/>
          <w:szCs w:val="20"/>
          <w:shd w:val="clear" w:color="auto" w:fill="F9F9F9"/>
        </w:rPr>
      </w:pPr>
      <w:r w:rsidRPr="003A6C45">
        <w:rPr>
          <w:rFonts w:ascii="Times New Roman" w:hAnsi="Times New Roman"/>
          <w:sz w:val="20"/>
          <w:szCs w:val="20"/>
          <w:shd w:val="clear" w:color="auto" w:fill="F9F9F9"/>
        </w:rPr>
        <w:t xml:space="preserve">Koestler, Arthur, </w:t>
      </w:r>
      <w:r w:rsidRPr="003A6C45">
        <w:rPr>
          <w:rStyle w:val="Accentuation"/>
          <w:rFonts w:ascii="Times New Roman" w:hAnsi="Times New Roman"/>
          <w:sz w:val="20"/>
          <w:szCs w:val="20"/>
          <w:shd w:val="clear" w:color="auto" w:fill="F9F9F9"/>
        </w:rPr>
        <w:t xml:space="preserve">The Scum of the Earth, </w:t>
      </w:r>
      <w:r w:rsidRPr="003A6C45">
        <w:rPr>
          <w:rStyle w:val="Accentuation"/>
          <w:rFonts w:ascii="Times New Roman" w:hAnsi="Times New Roman"/>
          <w:i w:val="0"/>
          <w:iCs w:val="0"/>
          <w:sz w:val="20"/>
          <w:szCs w:val="20"/>
          <w:shd w:val="clear" w:color="auto" w:fill="F9F9F9"/>
        </w:rPr>
        <w:t>Jonathan Cape, 1941,</w:t>
      </w:r>
      <w:r w:rsidRPr="003A6C45">
        <w:rPr>
          <w:rFonts w:ascii="Times New Roman" w:hAnsi="Times New Roman"/>
          <w:sz w:val="20"/>
          <w:szCs w:val="20"/>
          <w:shd w:val="clear" w:color="auto" w:fill="F9F9F9"/>
        </w:rPr>
        <w:t xml:space="preserve"> en français </w:t>
      </w:r>
      <w:r w:rsidRPr="003A6C45">
        <w:rPr>
          <w:rFonts w:ascii="Times New Roman" w:hAnsi="Times New Roman"/>
          <w:i/>
          <w:iCs/>
          <w:sz w:val="20"/>
          <w:szCs w:val="20"/>
          <w:shd w:val="clear" w:color="auto" w:fill="F9F9F9"/>
        </w:rPr>
        <w:t xml:space="preserve">La lie de la terre, </w:t>
      </w:r>
      <w:r w:rsidRPr="003A6C45">
        <w:rPr>
          <w:rFonts w:ascii="Times New Roman" w:hAnsi="Times New Roman"/>
          <w:sz w:val="20"/>
          <w:szCs w:val="20"/>
          <w:shd w:val="clear" w:color="auto" w:fill="F9F9F9"/>
        </w:rPr>
        <w:t xml:space="preserve">Charlot, 1946. L’auteur a rejoint l’Angleterre en décembre 1940 par un autre bateau que le </w:t>
      </w:r>
      <w:r w:rsidRPr="003A6C45">
        <w:rPr>
          <w:rFonts w:ascii="Times New Roman" w:hAnsi="Times New Roman"/>
          <w:i/>
          <w:iCs/>
          <w:sz w:val="20"/>
          <w:szCs w:val="20"/>
          <w:shd w:val="clear" w:color="auto" w:fill="F9F9F9"/>
        </w:rPr>
        <w:t>Madura</w:t>
      </w:r>
      <w:r w:rsidRPr="003A6C45">
        <w:rPr>
          <w:rFonts w:ascii="Times New Roman" w:hAnsi="Times New Roman"/>
          <w:sz w:val="20"/>
          <w:szCs w:val="20"/>
          <w:shd w:val="clear" w:color="auto" w:fill="F9F9F9"/>
        </w:rPr>
        <w:t>.</w:t>
      </w:r>
    </w:p>
    <w:p w14:paraId="39B93EF8" w14:textId="77777777" w:rsidR="003A6C45" w:rsidRPr="003A6C45" w:rsidRDefault="003A6C45" w:rsidP="00D85FC5">
      <w:pPr>
        <w:suppressAutoHyphens/>
        <w:spacing w:after="0" w:line="240" w:lineRule="auto"/>
        <w:ind w:left="567" w:hanging="284"/>
        <w:jc w:val="both"/>
        <w:rPr>
          <w:rStyle w:val="articledate"/>
          <w:rFonts w:ascii="Times New Roman" w:hAnsi="Times New Roman"/>
          <w:sz w:val="20"/>
          <w:szCs w:val="20"/>
        </w:rPr>
      </w:pPr>
      <w:r w:rsidRPr="003A6C45">
        <w:rPr>
          <w:rFonts w:ascii="Times New Roman" w:hAnsi="Times New Roman"/>
          <w:sz w:val="20"/>
          <w:szCs w:val="20"/>
          <w:shd w:val="clear" w:color="auto" w:fill="FFFFFF"/>
        </w:rPr>
        <w:t>Laurent, Thierry, « </w:t>
      </w:r>
      <w:r w:rsidRPr="003A6C45">
        <w:rPr>
          <w:rStyle w:val="articletitre"/>
          <w:rFonts w:ascii="Times New Roman" w:hAnsi="Times New Roman"/>
          <w:sz w:val="20"/>
          <w:szCs w:val="20"/>
        </w:rPr>
        <w:t xml:space="preserve">André Maurois et l’armée », </w:t>
      </w:r>
      <w:r w:rsidRPr="003A6C45">
        <w:rPr>
          <w:rStyle w:val="articlesous-titre"/>
          <w:rFonts w:ascii="Times New Roman" w:hAnsi="Times New Roman"/>
          <w:i/>
          <w:iCs/>
          <w:sz w:val="20"/>
          <w:szCs w:val="20"/>
        </w:rPr>
        <w:t>Revue militaire générale</w:t>
      </w:r>
      <w:r w:rsidRPr="003A6C45">
        <w:rPr>
          <w:rFonts w:ascii="Times New Roman" w:hAnsi="Times New Roman"/>
          <w:sz w:val="20"/>
          <w:szCs w:val="20"/>
        </w:rPr>
        <w:t xml:space="preserve">, février </w:t>
      </w:r>
      <w:r w:rsidRPr="003A6C45">
        <w:rPr>
          <w:rStyle w:val="articledate"/>
          <w:rFonts w:ascii="Times New Roman" w:hAnsi="Times New Roman"/>
          <w:sz w:val="20"/>
          <w:szCs w:val="20"/>
        </w:rPr>
        <w:t>2019 </w:t>
      </w:r>
    </w:p>
    <w:p w14:paraId="12B187B0" w14:textId="77777777" w:rsidR="003A6C45" w:rsidRPr="003A6C45" w:rsidRDefault="003A6C45" w:rsidP="00D85FC5">
      <w:pPr>
        <w:suppressAutoHyphens/>
        <w:spacing w:after="0" w:line="240" w:lineRule="auto"/>
        <w:ind w:left="567" w:hanging="284"/>
        <w:jc w:val="both"/>
        <w:rPr>
          <w:rStyle w:val="articledate"/>
          <w:rFonts w:ascii="Times New Roman" w:hAnsi="Times New Roman"/>
          <w:sz w:val="20"/>
          <w:szCs w:val="20"/>
        </w:rPr>
      </w:pPr>
      <w:r w:rsidRPr="003A6C45">
        <w:rPr>
          <w:rStyle w:val="articledate"/>
          <w:rFonts w:ascii="Times New Roman" w:hAnsi="Times New Roman"/>
          <w:sz w:val="20"/>
          <w:szCs w:val="20"/>
        </w:rPr>
        <w:t xml:space="preserve">Loyer, Emmanuelle, </w:t>
      </w:r>
      <w:r w:rsidRPr="003A6C45">
        <w:rPr>
          <w:rStyle w:val="articledate"/>
          <w:rFonts w:ascii="Times New Roman" w:hAnsi="Times New Roman"/>
          <w:i/>
          <w:iCs/>
          <w:sz w:val="20"/>
          <w:szCs w:val="20"/>
        </w:rPr>
        <w:t xml:space="preserve">Paris à New York. Intellectuels et artistes français en exil, 1940-1947, </w:t>
      </w:r>
      <w:r w:rsidRPr="003A6C45">
        <w:rPr>
          <w:rStyle w:val="articledate"/>
          <w:rFonts w:ascii="Times New Roman" w:hAnsi="Times New Roman"/>
          <w:sz w:val="20"/>
          <w:szCs w:val="20"/>
        </w:rPr>
        <w:t>Grasset, 2005</w:t>
      </w:r>
    </w:p>
    <w:p w14:paraId="3FAF2B60" w14:textId="77777777" w:rsidR="003A6C45" w:rsidRPr="003A6C45" w:rsidRDefault="003A6C45" w:rsidP="00D85FC5">
      <w:pPr>
        <w:suppressAutoHyphens/>
        <w:spacing w:after="0" w:line="240" w:lineRule="auto"/>
        <w:ind w:left="567" w:hanging="284"/>
        <w:jc w:val="both"/>
        <w:rPr>
          <w:rFonts w:ascii="Times New Roman" w:hAnsi="Times New Roman"/>
          <w:sz w:val="20"/>
          <w:szCs w:val="20"/>
        </w:rPr>
      </w:pPr>
      <w:r w:rsidRPr="003A6C45">
        <w:rPr>
          <w:rFonts w:ascii="Times New Roman" w:hAnsi="Times New Roman"/>
          <w:sz w:val="20"/>
          <w:szCs w:val="20"/>
          <w:shd w:val="clear" w:color="auto" w:fill="FFFFFF"/>
        </w:rPr>
        <w:t xml:space="preserve">Maurois, André et Simone, </w:t>
      </w:r>
      <w:r w:rsidRPr="003A6C45">
        <w:rPr>
          <w:rStyle w:val="main-heading"/>
          <w:rFonts w:ascii="Times New Roman" w:hAnsi="Times New Roman"/>
          <w:i/>
          <w:iCs/>
          <w:sz w:val="20"/>
          <w:szCs w:val="20"/>
          <w:bdr w:val="none" w:sz="0" w:space="0" w:color="auto" w:frame="1"/>
        </w:rPr>
        <w:t xml:space="preserve">Correspondance et journal de guerre (1939-1945), </w:t>
      </w:r>
      <w:r w:rsidRPr="003A6C45">
        <w:rPr>
          <w:rStyle w:val="main-heading"/>
          <w:rFonts w:ascii="Times New Roman" w:hAnsi="Times New Roman"/>
          <w:sz w:val="20"/>
          <w:szCs w:val="20"/>
          <w:bdr w:val="none" w:sz="0" w:space="0" w:color="auto" w:frame="1"/>
        </w:rPr>
        <w:t>Bibliothèque de l’Institut de France</w:t>
      </w:r>
      <w:r w:rsidRPr="003A6C45">
        <w:rPr>
          <w:rFonts w:ascii="Times New Roman" w:hAnsi="Times New Roman"/>
          <w:sz w:val="20"/>
          <w:szCs w:val="20"/>
        </w:rPr>
        <w:t xml:space="preserve"> </w:t>
      </w:r>
    </w:p>
    <w:p w14:paraId="3E1FE3CF" w14:textId="77777777" w:rsidR="007620E5" w:rsidRPr="003A6C45" w:rsidRDefault="007620E5" w:rsidP="00D85FC5">
      <w:pPr>
        <w:suppressAutoHyphens/>
        <w:spacing w:after="0" w:line="240" w:lineRule="auto"/>
        <w:ind w:left="567" w:hanging="284"/>
        <w:jc w:val="both"/>
        <w:rPr>
          <w:rFonts w:ascii="Times New Roman" w:hAnsi="Times New Roman"/>
          <w:sz w:val="20"/>
          <w:szCs w:val="20"/>
        </w:rPr>
      </w:pPr>
      <w:r w:rsidRPr="003A6C45">
        <w:rPr>
          <w:rFonts w:ascii="Times New Roman" w:hAnsi="Times New Roman"/>
          <w:sz w:val="20"/>
          <w:szCs w:val="20"/>
        </w:rPr>
        <w:t xml:space="preserve">Monteil, Claudine, </w:t>
      </w:r>
      <w:r w:rsidR="007536A7" w:rsidRPr="003A6C45">
        <w:rPr>
          <w:rFonts w:ascii="Times New Roman" w:hAnsi="Times New Roman"/>
          <w:i/>
          <w:iCs/>
          <w:sz w:val="20"/>
          <w:szCs w:val="20"/>
        </w:rPr>
        <w:t>È</w:t>
      </w:r>
      <w:r w:rsidRPr="003A6C45">
        <w:rPr>
          <w:rFonts w:ascii="Times New Roman" w:hAnsi="Times New Roman"/>
          <w:i/>
          <w:iCs/>
          <w:sz w:val="20"/>
          <w:szCs w:val="20"/>
        </w:rPr>
        <w:t xml:space="preserve">ve Curie, l’autre fille de Pierre et Marie Curie, </w:t>
      </w:r>
      <w:r w:rsidRPr="003A6C45">
        <w:rPr>
          <w:rFonts w:ascii="Times New Roman" w:hAnsi="Times New Roman"/>
          <w:iCs/>
          <w:sz w:val="20"/>
          <w:szCs w:val="20"/>
        </w:rPr>
        <w:t>Odil</w:t>
      </w:r>
      <w:r w:rsidR="007536A7" w:rsidRPr="003A6C45">
        <w:rPr>
          <w:rFonts w:ascii="Times New Roman" w:hAnsi="Times New Roman"/>
          <w:iCs/>
          <w:sz w:val="20"/>
          <w:szCs w:val="20"/>
        </w:rPr>
        <w:t>e</w:t>
      </w:r>
      <w:r w:rsidRPr="003A6C45">
        <w:rPr>
          <w:rFonts w:ascii="Times New Roman" w:hAnsi="Times New Roman"/>
          <w:iCs/>
          <w:sz w:val="20"/>
          <w:szCs w:val="20"/>
        </w:rPr>
        <w:t xml:space="preserve"> Jacob, 2016.</w:t>
      </w:r>
      <w:bookmarkEnd w:id="1"/>
      <w:r w:rsidRPr="003A6C45">
        <w:rPr>
          <w:rFonts w:ascii="Times New Roman" w:hAnsi="Times New Roman"/>
          <w:sz w:val="20"/>
          <w:szCs w:val="20"/>
        </w:rPr>
        <w:t>.</w:t>
      </w:r>
    </w:p>
    <w:p w14:paraId="68733F2F" w14:textId="77777777" w:rsidR="007620E5" w:rsidRPr="003A6C45" w:rsidRDefault="007620E5" w:rsidP="00D85FC5">
      <w:pPr>
        <w:suppressAutoHyphens/>
        <w:spacing w:after="0" w:line="240" w:lineRule="auto"/>
        <w:ind w:left="567" w:hanging="284"/>
        <w:jc w:val="both"/>
        <w:rPr>
          <w:rFonts w:ascii="Times New Roman" w:hAnsi="Times New Roman"/>
          <w:sz w:val="20"/>
          <w:szCs w:val="20"/>
          <w:lang w:val="en-US"/>
        </w:rPr>
      </w:pPr>
      <w:r w:rsidRPr="003A6C45">
        <w:rPr>
          <w:rFonts w:ascii="Times New Roman" w:hAnsi="Times New Roman"/>
          <w:sz w:val="20"/>
          <w:szCs w:val="20"/>
          <w:lang w:val="en-US"/>
        </w:rPr>
        <w:t xml:space="preserve">Rankin, Nicholas, </w:t>
      </w:r>
      <w:r w:rsidRPr="003A6C45">
        <w:rPr>
          <w:rFonts w:ascii="Times New Roman" w:hAnsi="Times New Roman"/>
          <w:i/>
          <w:sz w:val="20"/>
          <w:szCs w:val="20"/>
          <w:lang w:val="en-US"/>
        </w:rPr>
        <w:t xml:space="preserve">Ian Fleming's Commandos, </w:t>
      </w:r>
      <w:r w:rsidRPr="003A6C45">
        <w:rPr>
          <w:rFonts w:ascii="Times New Roman" w:hAnsi="Times New Roman"/>
          <w:sz w:val="20"/>
          <w:szCs w:val="20"/>
          <w:lang w:val="en-US"/>
        </w:rPr>
        <w:t>Faber and Faber, 2011.</w:t>
      </w:r>
    </w:p>
    <w:p w14:paraId="284BD6C0" w14:textId="77777777" w:rsidR="00B42A2E" w:rsidRPr="003A6C45" w:rsidRDefault="00B42A2E" w:rsidP="00D85FC5">
      <w:pPr>
        <w:suppressAutoHyphens/>
        <w:spacing w:after="0" w:line="240" w:lineRule="auto"/>
        <w:ind w:left="567" w:hanging="284"/>
        <w:jc w:val="both"/>
        <w:rPr>
          <w:rFonts w:ascii="Times New Roman" w:hAnsi="Times New Roman"/>
          <w:sz w:val="20"/>
          <w:szCs w:val="20"/>
        </w:rPr>
      </w:pPr>
      <w:r w:rsidRPr="003A6C45">
        <w:rPr>
          <w:rFonts w:ascii="Times New Roman" w:hAnsi="Times New Roman"/>
          <w:sz w:val="20"/>
          <w:szCs w:val="20"/>
        </w:rPr>
        <w:t xml:space="preserve">Roussel, </w:t>
      </w:r>
      <w:r w:rsidR="00A10D04" w:rsidRPr="003A6C45">
        <w:rPr>
          <w:rFonts w:ascii="Times New Roman" w:hAnsi="Times New Roman"/>
          <w:sz w:val="20"/>
          <w:szCs w:val="20"/>
        </w:rPr>
        <w:t>É</w:t>
      </w:r>
      <w:r w:rsidRPr="003A6C45">
        <w:rPr>
          <w:rFonts w:ascii="Times New Roman" w:hAnsi="Times New Roman"/>
          <w:sz w:val="20"/>
          <w:szCs w:val="20"/>
        </w:rPr>
        <w:t xml:space="preserve">ric, </w:t>
      </w:r>
      <w:r w:rsidR="0045517A" w:rsidRPr="003A6C45">
        <w:rPr>
          <w:rFonts w:ascii="Times New Roman" w:hAnsi="Times New Roman"/>
          <w:i/>
          <w:sz w:val="20"/>
          <w:szCs w:val="20"/>
        </w:rPr>
        <w:t>Le naufrage</w:t>
      </w:r>
      <w:r w:rsidRPr="003A6C45">
        <w:rPr>
          <w:rFonts w:ascii="Times New Roman" w:hAnsi="Times New Roman"/>
          <w:i/>
          <w:sz w:val="20"/>
          <w:szCs w:val="20"/>
        </w:rPr>
        <w:t xml:space="preserve"> </w:t>
      </w:r>
      <w:r w:rsidR="0045517A" w:rsidRPr="003A6C45">
        <w:rPr>
          <w:rFonts w:ascii="Times New Roman" w:hAnsi="Times New Roman"/>
          <w:i/>
          <w:sz w:val="20"/>
          <w:szCs w:val="20"/>
        </w:rPr>
        <w:t>(</w:t>
      </w:r>
      <w:r w:rsidRPr="003A6C45">
        <w:rPr>
          <w:rFonts w:ascii="Times New Roman" w:hAnsi="Times New Roman"/>
          <w:i/>
          <w:sz w:val="20"/>
          <w:szCs w:val="20"/>
        </w:rPr>
        <w:t>16 juin 1940</w:t>
      </w:r>
      <w:r w:rsidR="0045517A" w:rsidRPr="003A6C45">
        <w:rPr>
          <w:rFonts w:ascii="Times New Roman" w:hAnsi="Times New Roman"/>
          <w:i/>
          <w:sz w:val="20"/>
          <w:szCs w:val="20"/>
        </w:rPr>
        <w:t>)</w:t>
      </w:r>
      <w:r w:rsidRPr="003A6C45">
        <w:rPr>
          <w:rFonts w:ascii="Times New Roman" w:hAnsi="Times New Roman"/>
          <w:i/>
          <w:sz w:val="20"/>
          <w:szCs w:val="20"/>
        </w:rPr>
        <w:t>,</w:t>
      </w:r>
      <w:r w:rsidR="0045517A" w:rsidRPr="003A6C45">
        <w:rPr>
          <w:rFonts w:ascii="Times New Roman" w:hAnsi="Times New Roman"/>
          <w:i/>
          <w:sz w:val="20"/>
          <w:szCs w:val="20"/>
        </w:rPr>
        <w:t xml:space="preserve"> </w:t>
      </w:r>
      <w:r w:rsidR="0045517A" w:rsidRPr="003A6C45">
        <w:rPr>
          <w:rFonts w:ascii="Times New Roman" w:hAnsi="Times New Roman"/>
          <w:sz w:val="20"/>
          <w:szCs w:val="20"/>
        </w:rPr>
        <w:t>collection</w:t>
      </w:r>
      <w:r w:rsidRPr="003A6C45">
        <w:rPr>
          <w:rFonts w:ascii="Times New Roman" w:hAnsi="Times New Roman"/>
          <w:i/>
          <w:sz w:val="20"/>
          <w:szCs w:val="20"/>
        </w:rPr>
        <w:t xml:space="preserve"> </w:t>
      </w:r>
      <w:r w:rsidR="0045517A" w:rsidRPr="003A6C45">
        <w:rPr>
          <w:rFonts w:ascii="Times New Roman" w:hAnsi="Times New Roman"/>
          <w:i/>
          <w:iCs/>
          <w:sz w:val="20"/>
          <w:szCs w:val="20"/>
        </w:rPr>
        <w:t>Les j</w:t>
      </w:r>
      <w:r w:rsidRPr="003A6C45">
        <w:rPr>
          <w:rFonts w:ascii="Times New Roman" w:hAnsi="Times New Roman"/>
          <w:i/>
          <w:iCs/>
          <w:sz w:val="20"/>
          <w:szCs w:val="20"/>
        </w:rPr>
        <w:t>ournées qui ont fait la France</w:t>
      </w:r>
      <w:r w:rsidRPr="003A6C45">
        <w:rPr>
          <w:rFonts w:ascii="Times New Roman" w:hAnsi="Times New Roman"/>
          <w:i/>
          <w:sz w:val="20"/>
          <w:szCs w:val="20"/>
        </w:rPr>
        <w:t>,</w:t>
      </w:r>
      <w:r w:rsidRPr="003A6C45">
        <w:rPr>
          <w:rFonts w:ascii="Times New Roman" w:hAnsi="Times New Roman"/>
          <w:sz w:val="20"/>
          <w:szCs w:val="20"/>
        </w:rPr>
        <w:t> Gallimard, 2009.</w:t>
      </w:r>
    </w:p>
    <w:p w14:paraId="007A5414" w14:textId="77777777" w:rsidR="00425C35" w:rsidRPr="003A6C45" w:rsidRDefault="00B42A2E" w:rsidP="00D85FC5">
      <w:pPr>
        <w:suppressAutoHyphens/>
        <w:spacing w:after="0" w:line="240" w:lineRule="auto"/>
        <w:ind w:left="567" w:hanging="284"/>
        <w:jc w:val="both"/>
        <w:rPr>
          <w:rFonts w:ascii="Times New Roman" w:hAnsi="Times New Roman"/>
          <w:sz w:val="20"/>
          <w:szCs w:val="20"/>
        </w:rPr>
      </w:pPr>
      <w:r w:rsidRPr="003A6C45">
        <w:rPr>
          <w:rFonts w:ascii="Times New Roman" w:hAnsi="Times New Roman"/>
          <w:sz w:val="20"/>
          <w:szCs w:val="20"/>
        </w:rPr>
        <w:t>R</w:t>
      </w:r>
      <w:r w:rsidR="00425C35" w:rsidRPr="003A6C45">
        <w:rPr>
          <w:rFonts w:ascii="Times New Roman" w:hAnsi="Times New Roman"/>
          <w:sz w:val="20"/>
          <w:szCs w:val="20"/>
        </w:rPr>
        <w:t xml:space="preserve">ouleau, Philippe, </w:t>
      </w:r>
      <w:r w:rsidR="00425C35" w:rsidRPr="003A6C45">
        <w:rPr>
          <w:rFonts w:ascii="Times New Roman" w:hAnsi="Times New Roman"/>
          <w:i/>
          <w:sz w:val="20"/>
          <w:szCs w:val="20"/>
        </w:rPr>
        <w:t xml:space="preserve">Bordeaux, une ville en guerre, </w:t>
      </w:r>
      <w:r w:rsidR="00425C35" w:rsidRPr="003A6C45">
        <w:rPr>
          <w:rFonts w:ascii="Times New Roman" w:hAnsi="Times New Roman"/>
          <w:sz w:val="20"/>
          <w:szCs w:val="20"/>
        </w:rPr>
        <w:t>Privat, 2011.</w:t>
      </w:r>
    </w:p>
    <w:p w14:paraId="6FF82BF3" w14:textId="77777777" w:rsidR="007620E5" w:rsidRPr="003A6C45" w:rsidRDefault="007620E5" w:rsidP="00D85FC5">
      <w:pPr>
        <w:suppressAutoHyphens/>
        <w:spacing w:after="0" w:line="240" w:lineRule="auto"/>
        <w:ind w:left="567" w:hanging="284"/>
        <w:jc w:val="both"/>
        <w:rPr>
          <w:rFonts w:ascii="Times New Roman" w:hAnsi="Times New Roman"/>
          <w:sz w:val="20"/>
          <w:szCs w:val="20"/>
          <w:lang w:val="en-US"/>
        </w:rPr>
      </w:pPr>
      <w:r w:rsidRPr="003A6C45">
        <w:rPr>
          <w:rFonts w:ascii="Times New Roman" w:hAnsi="Times New Roman"/>
          <w:sz w:val="20"/>
          <w:szCs w:val="20"/>
          <w:lang w:val="en-US"/>
        </w:rPr>
        <w:t xml:space="preserve">Sorel, Nancy Caldwell, </w:t>
      </w:r>
      <w:r w:rsidRPr="003A6C45">
        <w:rPr>
          <w:rFonts w:ascii="Times New Roman" w:hAnsi="Times New Roman"/>
          <w:i/>
          <w:sz w:val="20"/>
          <w:szCs w:val="20"/>
          <w:lang w:val="en-US"/>
        </w:rPr>
        <w:t xml:space="preserve">The Women Who Wrote the War, </w:t>
      </w:r>
      <w:r w:rsidRPr="003A6C45">
        <w:rPr>
          <w:rFonts w:ascii="Times New Roman" w:hAnsi="Times New Roman"/>
          <w:sz w:val="20"/>
          <w:szCs w:val="20"/>
          <w:shd w:val="clear" w:color="auto" w:fill="FFFFFF"/>
          <w:lang w:val="en-US"/>
        </w:rPr>
        <w:t>Harper Collins Publishers</w:t>
      </w:r>
      <w:r w:rsidRPr="003A6C45">
        <w:rPr>
          <w:rFonts w:ascii="Times New Roman" w:hAnsi="Times New Roman"/>
          <w:sz w:val="20"/>
          <w:szCs w:val="20"/>
          <w:lang w:val="en-US"/>
        </w:rPr>
        <w:t>, 1999.</w:t>
      </w:r>
    </w:p>
    <w:p w14:paraId="1EBAFB52" w14:textId="77777777" w:rsidR="003A6C45" w:rsidRPr="003A6C45" w:rsidRDefault="003A6C45" w:rsidP="00D85FC5">
      <w:pPr>
        <w:tabs>
          <w:tab w:val="left" w:pos="6790"/>
        </w:tabs>
        <w:suppressAutoHyphens/>
        <w:spacing w:after="0" w:line="240" w:lineRule="auto"/>
        <w:ind w:left="567" w:hanging="284"/>
        <w:jc w:val="both"/>
        <w:rPr>
          <w:rFonts w:ascii="Times New Roman" w:hAnsi="Times New Roman"/>
          <w:sz w:val="20"/>
          <w:szCs w:val="20"/>
          <w:shd w:val="clear" w:color="auto" w:fill="FFFFFF"/>
        </w:rPr>
      </w:pPr>
      <w:r w:rsidRPr="003A6C45">
        <w:rPr>
          <w:rFonts w:ascii="Times New Roman" w:hAnsi="Times New Roman"/>
          <w:sz w:val="20"/>
          <w:szCs w:val="20"/>
          <w:shd w:val="clear" w:color="auto" w:fill="FFFFFF"/>
        </w:rPr>
        <w:t xml:space="preserve">Stéphany, Pierre, </w:t>
      </w:r>
      <w:r w:rsidRPr="003A6C45">
        <w:rPr>
          <w:rFonts w:ascii="Times New Roman" w:hAnsi="Times New Roman"/>
          <w:i/>
          <w:iCs/>
          <w:sz w:val="20"/>
          <w:szCs w:val="20"/>
          <w:shd w:val="clear" w:color="auto" w:fill="FFFFFF"/>
        </w:rPr>
        <w:t xml:space="preserve">La Guerre perdue de 1940 : 10 mai – 20 juin 1940. La bataille de France, </w:t>
      </w:r>
      <w:r w:rsidRPr="003A6C45">
        <w:rPr>
          <w:rFonts w:ascii="Times New Roman" w:hAnsi="Times New Roman"/>
          <w:sz w:val="20"/>
          <w:szCs w:val="20"/>
          <w:shd w:val="clear" w:color="auto" w:fill="FFFFFF"/>
        </w:rPr>
        <w:t>Ixelles éditions, 2013</w:t>
      </w:r>
    </w:p>
    <w:p w14:paraId="06484957" w14:textId="77777777" w:rsidR="00425C35" w:rsidRPr="003A6C45" w:rsidRDefault="00425C35" w:rsidP="00D85FC5">
      <w:pPr>
        <w:tabs>
          <w:tab w:val="left" w:pos="6790"/>
        </w:tabs>
        <w:suppressAutoHyphens/>
        <w:spacing w:after="0" w:line="240" w:lineRule="auto"/>
        <w:ind w:left="567" w:hanging="284"/>
        <w:jc w:val="both"/>
        <w:rPr>
          <w:rFonts w:ascii="Times New Roman" w:hAnsi="Times New Roman"/>
          <w:noProof/>
          <w:sz w:val="20"/>
          <w:szCs w:val="20"/>
        </w:rPr>
      </w:pPr>
      <w:r w:rsidRPr="003A6C45">
        <w:rPr>
          <w:rFonts w:ascii="Times New Roman" w:hAnsi="Times New Roman"/>
          <w:noProof/>
          <w:sz w:val="20"/>
          <w:szCs w:val="20"/>
        </w:rPr>
        <w:t xml:space="preserve">Valbert, Gérard, </w:t>
      </w:r>
      <w:r w:rsidRPr="003A6C45">
        <w:rPr>
          <w:rFonts w:ascii="Times New Roman" w:hAnsi="Times New Roman"/>
          <w:i/>
          <w:iCs/>
          <w:noProof/>
          <w:sz w:val="20"/>
          <w:szCs w:val="20"/>
        </w:rPr>
        <w:t xml:space="preserve">Albert Cohen, le seigneur, </w:t>
      </w:r>
      <w:r w:rsidRPr="003A6C45">
        <w:rPr>
          <w:rFonts w:ascii="Times New Roman" w:hAnsi="Times New Roman"/>
          <w:noProof/>
          <w:sz w:val="20"/>
          <w:szCs w:val="20"/>
        </w:rPr>
        <w:t>Grasset, 1990.</w:t>
      </w:r>
      <w:r w:rsidR="007536A7" w:rsidRPr="003A6C45">
        <w:rPr>
          <w:rFonts w:ascii="Times New Roman" w:hAnsi="Times New Roman"/>
          <w:noProof/>
          <w:sz w:val="20"/>
          <w:szCs w:val="20"/>
        </w:rPr>
        <w:tab/>
      </w:r>
    </w:p>
    <w:p w14:paraId="1E324C33" w14:textId="77777777" w:rsidR="00425C35" w:rsidRPr="003A6C45" w:rsidRDefault="00425C35" w:rsidP="00D85FC5">
      <w:pPr>
        <w:suppressAutoHyphens/>
        <w:spacing w:after="0" w:line="240" w:lineRule="auto"/>
        <w:ind w:left="567" w:hanging="284"/>
        <w:jc w:val="both"/>
        <w:rPr>
          <w:rStyle w:val="CitationHTML"/>
          <w:rFonts w:ascii="Times New Roman" w:hAnsi="Times New Roman"/>
          <w:i w:val="0"/>
          <w:sz w:val="20"/>
          <w:szCs w:val="20"/>
        </w:rPr>
      </w:pPr>
      <w:r w:rsidRPr="003A6C45">
        <w:rPr>
          <w:rFonts w:ascii="Times New Roman" w:hAnsi="Times New Roman"/>
          <w:sz w:val="20"/>
          <w:szCs w:val="20"/>
        </w:rPr>
        <w:t>Werth, Alexander,</w:t>
      </w:r>
      <w:r w:rsidRPr="003A6C45">
        <w:rPr>
          <w:rFonts w:ascii="Times New Roman" w:hAnsi="Times New Roman"/>
          <w:i/>
          <w:sz w:val="20"/>
          <w:szCs w:val="20"/>
        </w:rPr>
        <w:t xml:space="preserve"> Moscow '41, </w:t>
      </w:r>
      <w:r w:rsidR="003250B7">
        <w:rPr>
          <w:rFonts w:ascii="Times New Roman" w:hAnsi="Times New Roman"/>
          <w:sz w:val="20"/>
          <w:szCs w:val="20"/>
        </w:rPr>
        <w:t>Londres</w:t>
      </w:r>
      <w:r w:rsidRPr="003A6C45">
        <w:rPr>
          <w:rFonts w:ascii="Times New Roman" w:hAnsi="Times New Roman"/>
          <w:sz w:val="20"/>
          <w:szCs w:val="20"/>
        </w:rPr>
        <w:t xml:space="preserve">, </w:t>
      </w:r>
      <w:r w:rsidRPr="003A6C45">
        <w:rPr>
          <w:rFonts w:ascii="Times New Roman" w:hAnsi="Times New Roman"/>
          <w:sz w:val="20"/>
          <w:szCs w:val="20"/>
          <w:bdr w:val="none" w:sz="0" w:space="0" w:color="auto" w:frame="1"/>
          <w:shd w:val="clear" w:color="auto" w:fill="FFFFFF"/>
        </w:rPr>
        <w:t>Hamish Hamilton</w:t>
      </w:r>
      <w:r w:rsidRPr="003A6C45">
        <w:rPr>
          <w:rFonts w:ascii="Times New Roman" w:hAnsi="Times New Roman"/>
          <w:sz w:val="20"/>
          <w:szCs w:val="20"/>
          <w:shd w:val="clear" w:color="auto" w:fill="FFFFFF"/>
        </w:rPr>
        <w:t xml:space="preserve">, </w:t>
      </w:r>
      <w:r w:rsidRPr="003A6C45">
        <w:rPr>
          <w:rFonts w:ascii="Times New Roman" w:hAnsi="Times New Roman"/>
          <w:sz w:val="20"/>
          <w:szCs w:val="20"/>
          <w:bdr w:val="none" w:sz="0" w:space="0" w:color="auto" w:frame="1"/>
          <w:shd w:val="clear" w:color="auto" w:fill="FFFFFF"/>
        </w:rPr>
        <w:t xml:space="preserve">1942, </w:t>
      </w:r>
      <w:r w:rsidRPr="003A6C45">
        <w:rPr>
          <w:rFonts w:ascii="Times New Roman" w:hAnsi="Times New Roman"/>
          <w:sz w:val="20"/>
          <w:szCs w:val="20"/>
        </w:rPr>
        <w:t>traduction française d'</w:t>
      </w:r>
      <w:r w:rsidR="00A10D04" w:rsidRPr="003A6C45">
        <w:rPr>
          <w:rFonts w:ascii="Times New Roman" w:hAnsi="Times New Roman"/>
          <w:sz w:val="20"/>
          <w:szCs w:val="20"/>
        </w:rPr>
        <w:t>É</w:t>
      </w:r>
      <w:r w:rsidRPr="003A6C45">
        <w:rPr>
          <w:rFonts w:ascii="Times New Roman" w:hAnsi="Times New Roman"/>
          <w:sz w:val="20"/>
          <w:szCs w:val="20"/>
        </w:rPr>
        <w:t xml:space="preserve">velyne Werth sous le titre </w:t>
      </w:r>
      <w:r w:rsidRPr="003A6C45">
        <w:rPr>
          <w:rFonts w:ascii="Times New Roman" w:hAnsi="Times New Roman"/>
          <w:i/>
          <w:sz w:val="20"/>
          <w:szCs w:val="20"/>
        </w:rPr>
        <w:t xml:space="preserve">Moscou 1941, </w:t>
      </w:r>
      <w:r w:rsidRPr="003A6C45">
        <w:rPr>
          <w:rFonts w:ascii="Times New Roman" w:hAnsi="Times New Roman"/>
          <w:sz w:val="20"/>
          <w:szCs w:val="20"/>
        </w:rPr>
        <w:t>présentation par Nicolas Werth, Taillandier, 2012.</w:t>
      </w:r>
    </w:p>
    <w:p w14:paraId="0AA1FFD8" w14:textId="77777777" w:rsidR="00425C35" w:rsidRPr="003A6C45" w:rsidRDefault="007620E5" w:rsidP="00D85FC5">
      <w:pPr>
        <w:suppressAutoHyphens/>
        <w:spacing w:after="120" w:line="240" w:lineRule="auto"/>
        <w:ind w:left="567" w:hanging="284"/>
        <w:jc w:val="both"/>
        <w:rPr>
          <w:rFonts w:ascii="Times New Roman" w:hAnsi="Times New Roman"/>
          <w:bCs/>
          <w:sz w:val="20"/>
          <w:szCs w:val="20"/>
          <w:lang w:val="en-US"/>
        </w:rPr>
      </w:pPr>
      <w:r w:rsidRPr="003A6C45">
        <w:rPr>
          <w:rStyle w:val="CitationHTML"/>
          <w:rFonts w:ascii="Times New Roman" w:hAnsi="Times New Roman"/>
          <w:i w:val="0"/>
          <w:sz w:val="20"/>
          <w:szCs w:val="20"/>
          <w:lang w:val="en-US"/>
        </w:rPr>
        <w:t xml:space="preserve">Worsfold, David, </w:t>
      </w:r>
      <w:r w:rsidRPr="003A6C45">
        <w:rPr>
          <w:rFonts w:ascii="Times New Roman" w:hAnsi="Times New Roman"/>
          <w:bCs/>
          <w:i/>
          <w:sz w:val="20"/>
          <w:szCs w:val="20"/>
          <w:lang w:val="en-US"/>
        </w:rPr>
        <w:t xml:space="preserve">Fighting for the Empire, the story of </w:t>
      </w:r>
      <w:r w:rsidRPr="003A6C45">
        <w:rPr>
          <w:rFonts w:ascii="Times New Roman" w:eastAsia="Times New Roman" w:hAnsi="Times New Roman"/>
          <w:i/>
          <w:sz w:val="20"/>
          <w:szCs w:val="20"/>
          <w:shd w:val="clear" w:color="auto" w:fill="FFFFFF"/>
          <w:lang w:val="en-US"/>
        </w:rPr>
        <w:t>An </w:t>
      </w:r>
      <w:r w:rsidRPr="003A6C45">
        <w:rPr>
          <w:rFonts w:ascii="Times New Roman" w:eastAsia="Times New Roman" w:hAnsi="Times New Roman"/>
          <w:bCs/>
          <w:i/>
          <w:sz w:val="20"/>
          <w:szCs w:val="20"/>
          <w:shd w:val="clear" w:color="auto" w:fill="FFFFFF"/>
          <w:lang w:val="en-US"/>
        </w:rPr>
        <w:t>Irish Doctor's Adventures Through Imperial Campaigns</w:t>
      </w:r>
      <w:r w:rsidRPr="003A6C45">
        <w:rPr>
          <w:rFonts w:ascii="Times New Roman" w:eastAsia="Times New Roman" w:hAnsi="Times New Roman"/>
          <w:i/>
          <w:sz w:val="20"/>
          <w:szCs w:val="20"/>
          <w:shd w:val="clear" w:color="auto" w:fill="FFFFFF"/>
          <w:lang w:val="en-US"/>
        </w:rPr>
        <w:t xml:space="preserve"> and </w:t>
      </w:r>
      <w:r w:rsidRPr="003A6C45">
        <w:rPr>
          <w:rFonts w:ascii="Times New Roman" w:eastAsia="Times New Roman" w:hAnsi="Times New Roman"/>
          <w:bCs/>
          <w:i/>
          <w:sz w:val="20"/>
          <w:szCs w:val="20"/>
          <w:shd w:val="clear" w:color="auto" w:fill="FFFFFF"/>
          <w:lang w:val="en-US"/>
        </w:rPr>
        <w:t>Two World Wars</w:t>
      </w:r>
      <w:r w:rsidRPr="003A6C45">
        <w:rPr>
          <w:rFonts w:ascii="Times New Roman" w:hAnsi="Times New Roman"/>
          <w:bCs/>
          <w:i/>
          <w:sz w:val="20"/>
          <w:szCs w:val="20"/>
          <w:lang w:val="en-US"/>
        </w:rPr>
        <w:t xml:space="preserve">, </w:t>
      </w:r>
      <w:r w:rsidRPr="003A6C45">
        <w:rPr>
          <w:rFonts w:ascii="Times New Roman" w:hAnsi="Times New Roman"/>
          <w:bCs/>
          <w:sz w:val="20"/>
          <w:szCs w:val="20"/>
          <w:lang w:val="en-US"/>
        </w:rPr>
        <w:t xml:space="preserve">Sabrestorm Publishing, 2016. </w:t>
      </w:r>
    </w:p>
    <w:p w14:paraId="03E0C79B" w14:textId="77777777" w:rsidR="00126318" w:rsidRPr="005054F9" w:rsidRDefault="000E0421" w:rsidP="004D471A">
      <w:pPr>
        <w:suppressAutoHyphens/>
        <w:spacing w:after="0" w:line="240" w:lineRule="auto"/>
        <w:ind w:left="567" w:hanging="567"/>
        <w:jc w:val="center"/>
        <w:rPr>
          <w:rFonts w:ascii="Times New Roman" w:hAnsi="Times New Roman"/>
          <w:bCs/>
          <w:szCs w:val="24"/>
        </w:rPr>
      </w:pPr>
      <w:r w:rsidRPr="005054F9">
        <w:rPr>
          <w:rFonts w:ascii="Times New Roman" w:hAnsi="Times New Roman"/>
          <w:bCs/>
          <w:szCs w:val="24"/>
        </w:rPr>
        <w:t>------</w:t>
      </w:r>
    </w:p>
    <w:sectPr w:rsidR="00126318" w:rsidRPr="005054F9" w:rsidSect="000C37C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48486" w14:textId="77777777" w:rsidR="004C58BD" w:rsidRDefault="004C58BD" w:rsidP="00F02A2D">
      <w:pPr>
        <w:spacing w:after="0" w:line="240" w:lineRule="auto"/>
      </w:pPr>
      <w:r>
        <w:separator/>
      </w:r>
    </w:p>
  </w:endnote>
  <w:endnote w:type="continuationSeparator" w:id="0">
    <w:p w14:paraId="2F5AE025" w14:textId="77777777" w:rsidR="004C58BD" w:rsidRDefault="004C58BD" w:rsidP="00F02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553910" w14:textId="77777777" w:rsidR="004C58BD" w:rsidRDefault="004C58BD" w:rsidP="00F02A2D">
      <w:pPr>
        <w:spacing w:after="0" w:line="240" w:lineRule="auto"/>
      </w:pPr>
      <w:r>
        <w:separator/>
      </w:r>
    </w:p>
  </w:footnote>
  <w:footnote w:type="continuationSeparator" w:id="0">
    <w:p w14:paraId="7079C7DD" w14:textId="77777777" w:rsidR="004C58BD" w:rsidRDefault="004C58BD" w:rsidP="00F02A2D">
      <w:pPr>
        <w:spacing w:after="0" w:line="240" w:lineRule="auto"/>
      </w:pPr>
      <w:r>
        <w:continuationSeparator/>
      </w:r>
    </w:p>
  </w:footnote>
  <w:footnote w:id="1">
    <w:p w14:paraId="1E5CF60B" w14:textId="77777777" w:rsidR="002A5F5D" w:rsidRPr="00A366C0" w:rsidRDefault="002A5F5D" w:rsidP="00C462F7">
      <w:pPr>
        <w:pStyle w:val="Notedebasdepage"/>
        <w:spacing w:after="0" w:line="240" w:lineRule="auto"/>
        <w:jc w:val="both"/>
        <w:rPr>
          <w:rFonts w:ascii="Times New Roman" w:hAnsi="Times New Roman"/>
        </w:rPr>
      </w:pPr>
      <w:r w:rsidRPr="00A366C0">
        <w:rPr>
          <w:rStyle w:val="Appelnotedebasdep"/>
          <w:rFonts w:ascii="Times New Roman" w:hAnsi="Times New Roman"/>
        </w:rPr>
        <w:footnoteRef/>
      </w:r>
      <w:r w:rsidRPr="00A366C0">
        <w:rPr>
          <w:rFonts w:ascii="Times New Roman" w:hAnsi="Times New Roman"/>
        </w:rPr>
        <w:t xml:space="preserve"> La première partie de cette étude a paru dans </w:t>
      </w:r>
      <w:r w:rsidRPr="00A366C0">
        <w:rPr>
          <w:rFonts w:ascii="Times New Roman" w:hAnsi="Times New Roman"/>
          <w:i/>
          <w:iCs/>
        </w:rPr>
        <w:t xml:space="preserve">Souffle de Perse, </w:t>
      </w:r>
      <w:r w:rsidRPr="00A366C0">
        <w:rPr>
          <w:rFonts w:ascii="Times New Roman" w:hAnsi="Times New Roman"/>
        </w:rPr>
        <w:t>n° 18, juin 2018, p. 81-106.</w:t>
      </w:r>
    </w:p>
  </w:footnote>
  <w:footnote w:id="2">
    <w:p w14:paraId="6F57D4C4" w14:textId="77777777" w:rsidR="002A5F5D" w:rsidRPr="00A366C0" w:rsidRDefault="002A5F5D" w:rsidP="00C462F7">
      <w:pPr>
        <w:pStyle w:val="Notedebasdepage"/>
        <w:spacing w:after="0" w:line="240" w:lineRule="auto"/>
        <w:jc w:val="both"/>
        <w:rPr>
          <w:rFonts w:ascii="Times New Roman" w:hAnsi="Times New Roman"/>
          <w:lang w:val="en-US"/>
        </w:rPr>
      </w:pPr>
      <w:r w:rsidRPr="00A366C0">
        <w:rPr>
          <w:rStyle w:val="Appelnotedebasdep"/>
          <w:rFonts w:ascii="Times New Roman" w:hAnsi="Times New Roman"/>
        </w:rPr>
        <w:footnoteRef/>
      </w:r>
      <w:r w:rsidRPr="00A366C0">
        <w:rPr>
          <w:rFonts w:ascii="Times New Roman" w:hAnsi="Times New Roman"/>
          <w:lang w:val="en-US"/>
        </w:rPr>
        <w:t xml:space="preserve"> « </w:t>
      </w:r>
      <w:r w:rsidRPr="00A366C0">
        <w:rPr>
          <w:rFonts w:ascii="Times New Roman" w:hAnsi="Times New Roman"/>
          <w:i/>
          <w:iCs/>
          <w:lang w:val="en-US"/>
        </w:rPr>
        <w:t>The Madura, a cargo vessel carrying 180 passengers, had been at sea two months since leaving Mombasa. Now at Bordeaux 1.500 extra people were beeing packed on board </w:t>
      </w:r>
      <w:r w:rsidRPr="00A366C0">
        <w:rPr>
          <w:rFonts w:ascii="Times New Roman" w:hAnsi="Times New Roman"/>
          <w:lang w:val="en-US"/>
        </w:rPr>
        <w:t xml:space="preserve">», Nicholas Rankin, </w:t>
      </w:r>
      <w:r w:rsidRPr="00A366C0">
        <w:rPr>
          <w:rFonts w:ascii="Times New Roman" w:hAnsi="Times New Roman"/>
          <w:i/>
          <w:lang w:val="en-US"/>
        </w:rPr>
        <w:t xml:space="preserve">Ian Fleming's Commandos, </w:t>
      </w:r>
      <w:r w:rsidRPr="00A366C0">
        <w:rPr>
          <w:rFonts w:ascii="Times New Roman" w:hAnsi="Times New Roman"/>
          <w:lang w:val="en-US"/>
        </w:rPr>
        <w:t>Faber and Faber, 2011 ; « </w:t>
      </w:r>
      <w:r w:rsidRPr="00A366C0">
        <w:rPr>
          <w:rFonts w:ascii="Times New Roman" w:hAnsi="Times New Roman"/>
          <w:i/>
          <w:iCs/>
          <w:lang w:val="en-US"/>
        </w:rPr>
        <w:t xml:space="preserve">Designed for two hundred passengers, the Madura had taken on eight </w:t>
      </w:r>
      <w:r w:rsidR="006B37B5" w:rsidRPr="00A366C0">
        <w:rPr>
          <w:rFonts w:ascii="Times New Roman" w:hAnsi="Times New Roman"/>
          <w:i/>
          <w:iCs/>
          <w:lang w:val="en-US"/>
        </w:rPr>
        <w:t>times</w:t>
      </w:r>
      <w:r w:rsidRPr="00A366C0">
        <w:rPr>
          <w:rFonts w:ascii="Times New Roman" w:hAnsi="Times New Roman"/>
          <w:i/>
          <w:iCs/>
          <w:lang w:val="en-US"/>
        </w:rPr>
        <w:t xml:space="preserve"> hat many by the time it weighed anchor</w:t>
      </w:r>
      <w:r w:rsidRPr="00A366C0">
        <w:rPr>
          <w:rFonts w:ascii="Times New Roman" w:eastAsia="Times New Roman" w:hAnsi="Times New Roman"/>
          <w:lang w:val="en-US" w:eastAsia="fr-FR"/>
        </w:rPr>
        <w:t xml:space="preserve"> », </w:t>
      </w:r>
      <w:r w:rsidRPr="00A366C0">
        <w:rPr>
          <w:rFonts w:ascii="Times New Roman" w:hAnsi="Times New Roman"/>
          <w:lang w:val="en-US"/>
        </w:rPr>
        <w:t xml:space="preserve">Nancy Caldwell Sorel, </w:t>
      </w:r>
      <w:r w:rsidRPr="00A366C0">
        <w:rPr>
          <w:rFonts w:ascii="Times New Roman" w:hAnsi="Times New Roman"/>
          <w:i/>
          <w:lang w:val="en-US"/>
        </w:rPr>
        <w:t xml:space="preserve">The Women Who Wrote the War, </w:t>
      </w:r>
      <w:r w:rsidRPr="00A366C0">
        <w:rPr>
          <w:rFonts w:ascii="Times New Roman" w:hAnsi="Times New Roman"/>
          <w:shd w:val="clear" w:color="auto" w:fill="FFFFFF"/>
          <w:lang w:val="en-US"/>
        </w:rPr>
        <w:t>Harper Collins Publishers</w:t>
      </w:r>
      <w:r w:rsidRPr="00A366C0">
        <w:rPr>
          <w:rFonts w:ascii="Times New Roman" w:hAnsi="Times New Roman"/>
          <w:lang w:val="en-US"/>
        </w:rPr>
        <w:t>, 1999.</w:t>
      </w:r>
    </w:p>
  </w:footnote>
  <w:footnote w:id="3">
    <w:p w14:paraId="178A5C11" w14:textId="77777777" w:rsidR="002A5F5D" w:rsidRPr="00A366C0" w:rsidRDefault="002A5F5D" w:rsidP="00C462F7">
      <w:pPr>
        <w:suppressAutoHyphens/>
        <w:spacing w:after="0" w:line="240" w:lineRule="auto"/>
        <w:jc w:val="both"/>
        <w:rPr>
          <w:rFonts w:ascii="Times New Roman" w:hAnsi="Times New Roman"/>
          <w:sz w:val="20"/>
          <w:szCs w:val="20"/>
          <w:lang w:val="en-US"/>
        </w:rPr>
      </w:pPr>
      <w:r w:rsidRPr="00A366C0">
        <w:rPr>
          <w:rStyle w:val="Appelnotedebasdep"/>
          <w:rFonts w:ascii="Times New Roman" w:hAnsi="Times New Roman"/>
          <w:sz w:val="20"/>
          <w:szCs w:val="20"/>
        </w:rPr>
        <w:footnoteRef/>
      </w:r>
      <w:r w:rsidRPr="00A366C0">
        <w:rPr>
          <w:rFonts w:ascii="Times New Roman" w:hAnsi="Times New Roman"/>
          <w:sz w:val="20"/>
          <w:szCs w:val="20"/>
          <w:lang w:val="en-US"/>
        </w:rPr>
        <w:t xml:space="preserve"> « J’ai entendu quelqu’un dire que nous étions au-dessous de la ligne de flottaison » (« </w:t>
      </w:r>
      <w:r w:rsidRPr="00A366C0">
        <w:rPr>
          <w:rFonts w:ascii="Times New Roman" w:eastAsia="Times New Roman" w:hAnsi="Times New Roman"/>
          <w:i/>
          <w:iCs/>
          <w:sz w:val="20"/>
          <w:szCs w:val="20"/>
          <w:lang w:val="en-US" w:eastAsia="fr-FR"/>
        </w:rPr>
        <w:t>We were lying low in the water “below the Plimsoll line” I heard someone say </w:t>
      </w:r>
      <w:r w:rsidRPr="00A366C0">
        <w:rPr>
          <w:rFonts w:ascii="Times New Roman" w:eastAsia="Times New Roman" w:hAnsi="Times New Roman"/>
          <w:sz w:val="20"/>
          <w:szCs w:val="20"/>
          <w:lang w:val="en-US" w:eastAsia="fr-FR"/>
        </w:rPr>
        <w:t xml:space="preserve">»), Daphne Wall, </w:t>
      </w:r>
      <w:r w:rsidRPr="00A366C0">
        <w:rPr>
          <w:rStyle w:val="a-size-extra-large"/>
          <w:rFonts w:ascii="Times New Roman" w:hAnsi="Times New Roman"/>
          <w:bCs/>
          <w:i/>
          <w:sz w:val="20"/>
          <w:szCs w:val="20"/>
          <w:lang w:val="en-US"/>
        </w:rPr>
        <w:t>The World I Lost : A Memoir of Peace and War</w:t>
      </w:r>
      <w:r w:rsidRPr="00A366C0">
        <w:rPr>
          <w:rStyle w:val="a-size-extra-large"/>
          <w:rFonts w:ascii="Times New Roman" w:hAnsi="Times New Roman"/>
          <w:bCs/>
          <w:sz w:val="20"/>
          <w:szCs w:val="20"/>
          <w:lang w:val="en-US"/>
        </w:rPr>
        <w:t>, Sortium Limited, 2014.</w:t>
      </w:r>
    </w:p>
  </w:footnote>
  <w:footnote w:id="4">
    <w:p w14:paraId="31FAAB34" w14:textId="77777777" w:rsidR="002A5F5D" w:rsidRPr="00A366C0" w:rsidRDefault="002A5F5D" w:rsidP="00C462F7">
      <w:pPr>
        <w:suppressAutoHyphens/>
        <w:spacing w:after="0" w:line="240" w:lineRule="auto"/>
        <w:jc w:val="both"/>
        <w:rPr>
          <w:rFonts w:ascii="Times New Roman" w:hAnsi="Times New Roman"/>
          <w:bCs/>
          <w:sz w:val="20"/>
          <w:szCs w:val="20"/>
          <w:lang w:val="en-US"/>
        </w:rPr>
      </w:pPr>
      <w:r w:rsidRPr="00A366C0">
        <w:rPr>
          <w:rStyle w:val="Appelnotedebasdep"/>
          <w:rFonts w:ascii="Times New Roman" w:hAnsi="Times New Roman"/>
          <w:sz w:val="20"/>
          <w:szCs w:val="20"/>
        </w:rPr>
        <w:footnoteRef/>
      </w:r>
      <w:r w:rsidRPr="00A366C0">
        <w:rPr>
          <w:rFonts w:ascii="Times New Roman" w:hAnsi="Times New Roman"/>
          <w:sz w:val="20"/>
          <w:szCs w:val="20"/>
          <w:lang w:val="en-US"/>
        </w:rPr>
        <w:t xml:space="preserve"> « </w:t>
      </w:r>
      <w:r w:rsidRPr="00A366C0">
        <w:rPr>
          <w:rFonts w:ascii="Times New Roman" w:eastAsia="Times New Roman" w:hAnsi="Times New Roman"/>
          <w:i/>
          <w:iCs/>
          <w:sz w:val="20"/>
          <w:szCs w:val="20"/>
          <w:lang w:val="en-US" w:eastAsia="fr-FR"/>
        </w:rPr>
        <w:t>On board, the most extraordinary sight met our eyes. Every square inch of deck was covered with sleeping bodies wrapped in coats and blankets. They looked like ghostly corpses in the half light, though some of them were beginning to stir and pour cups of tea out of thermos flasks</w:t>
      </w:r>
      <w:r w:rsidRPr="00A366C0">
        <w:rPr>
          <w:rFonts w:ascii="Times New Roman" w:eastAsia="Times New Roman" w:hAnsi="Times New Roman"/>
          <w:sz w:val="20"/>
          <w:szCs w:val="20"/>
          <w:lang w:val="en-US" w:eastAsia="fr-FR"/>
        </w:rPr>
        <w:t xml:space="preserve"> », </w:t>
      </w:r>
      <w:r w:rsidRPr="00A366C0">
        <w:rPr>
          <w:rFonts w:ascii="Times New Roman" w:hAnsi="Times New Roman"/>
          <w:sz w:val="20"/>
          <w:szCs w:val="20"/>
          <w:lang w:val="en-US"/>
        </w:rPr>
        <w:t xml:space="preserve">D. Wall, </w:t>
      </w:r>
      <w:r w:rsidRPr="00A366C0">
        <w:rPr>
          <w:rFonts w:ascii="Times New Roman" w:hAnsi="Times New Roman"/>
          <w:i/>
          <w:iCs/>
          <w:sz w:val="20"/>
          <w:szCs w:val="20"/>
          <w:lang w:val="en-US"/>
        </w:rPr>
        <w:t>op. cit.</w:t>
      </w:r>
    </w:p>
  </w:footnote>
  <w:footnote w:id="5">
    <w:p w14:paraId="7886B81D" w14:textId="77777777" w:rsidR="002A5F5D" w:rsidRPr="00A366C0" w:rsidRDefault="002A5F5D" w:rsidP="00C462F7">
      <w:pPr>
        <w:spacing w:after="0" w:line="240" w:lineRule="auto"/>
        <w:jc w:val="both"/>
        <w:rPr>
          <w:rFonts w:ascii="Times New Roman" w:hAnsi="Times New Roman"/>
          <w:sz w:val="20"/>
          <w:szCs w:val="20"/>
          <w:lang w:val="en-US"/>
        </w:rPr>
      </w:pPr>
      <w:r w:rsidRPr="00A366C0">
        <w:rPr>
          <w:rStyle w:val="Appelnotedebasdep"/>
          <w:rFonts w:ascii="Times New Roman" w:hAnsi="Times New Roman"/>
          <w:sz w:val="20"/>
          <w:szCs w:val="20"/>
        </w:rPr>
        <w:footnoteRef/>
      </w:r>
      <w:r w:rsidRPr="00A366C0">
        <w:rPr>
          <w:rFonts w:ascii="Times New Roman" w:hAnsi="Times New Roman"/>
          <w:sz w:val="20"/>
          <w:szCs w:val="20"/>
          <w:lang w:val="en-US"/>
        </w:rPr>
        <w:t xml:space="preserve"> « </w:t>
      </w:r>
      <w:r w:rsidRPr="00A366C0">
        <w:rPr>
          <w:rFonts w:ascii="Times New Roman" w:eastAsia="Times New Roman" w:hAnsi="Times New Roman"/>
          <w:i/>
          <w:iCs/>
          <w:sz w:val="20"/>
          <w:szCs w:val="20"/>
          <w:lang w:val="en-US" w:eastAsia="fr-FR"/>
        </w:rPr>
        <w:t>The SS Madura was built to carry about 500 people, we were about 2000. I was sent with my baby (about six months old) to the lower deck. It was so awful - smelly, hot and crowded - that I decided to get out onto the top deck. But what a problem ! I had to carry Philip above my head to make sure he could breath. […] It was a terrible passage</w:t>
      </w:r>
      <w:r w:rsidRPr="00A366C0">
        <w:rPr>
          <w:rFonts w:ascii="Times New Roman" w:eastAsia="Times New Roman" w:hAnsi="Times New Roman"/>
          <w:sz w:val="20"/>
          <w:szCs w:val="20"/>
          <w:lang w:val="en-US" w:eastAsia="fr-FR"/>
        </w:rPr>
        <w:t> », Simone</w:t>
      </w:r>
      <w:r w:rsidRPr="00A366C0">
        <w:rPr>
          <w:rFonts w:ascii="Times New Roman" w:hAnsi="Times New Roman"/>
          <w:sz w:val="20"/>
          <w:szCs w:val="20"/>
          <w:lang w:val="en-US"/>
        </w:rPr>
        <w:t xml:space="preserve"> Heath, </w:t>
      </w:r>
      <w:r w:rsidRPr="00A366C0">
        <w:rPr>
          <w:rFonts w:ascii="Times New Roman" w:hAnsi="Times New Roman"/>
          <w:i/>
          <w:sz w:val="20"/>
          <w:szCs w:val="20"/>
          <w:lang w:val="en-US"/>
        </w:rPr>
        <w:t xml:space="preserve">A French Lady and her English Husband's Tale, </w:t>
      </w:r>
      <w:r w:rsidRPr="00A366C0">
        <w:rPr>
          <w:rFonts w:ascii="Times New Roman" w:hAnsi="Times New Roman"/>
          <w:sz w:val="20"/>
          <w:szCs w:val="20"/>
          <w:lang w:val="en-US"/>
        </w:rPr>
        <w:t>Action Desk, BBC Radio Suffolk, 2005.</w:t>
      </w:r>
    </w:p>
  </w:footnote>
  <w:footnote w:id="6">
    <w:p w14:paraId="635222A6" w14:textId="77777777" w:rsidR="002A5F5D" w:rsidRPr="00A366C0" w:rsidRDefault="002A5F5D" w:rsidP="00C462F7">
      <w:pPr>
        <w:pStyle w:val="Notedebasdepage"/>
        <w:spacing w:after="0" w:line="240" w:lineRule="auto"/>
        <w:jc w:val="both"/>
        <w:rPr>
          <w:rFonts w:ascii="Times New Roman" w:hAnsi="Times New Roman"/>
        </w:rPr>
      </w:pPr>
      <w:r w:rsidRPr="00A366C0">
        <w:rPr>
          <w:rStyle w:val="Appelnotedebasdep"/>
          <w:rFonts w:ascii="Times New Roman" w:hAnsi="Times New Roman"/>
        </w:rPr>
        <w:footnoteRef/>
      </w:r>
      <w:r w:rsidRPr="00A366C0">
        <w:rPr>
          <w:rFonts w:ascii="Times New Roman" w:hAnsi="Times New Roman"/>
        </w:rPr>
        <w:t xml:space="preserve"> </w:t>
      </w:r>
      <w:r w:rsidRPr="00A366C0">
        <w:rPr>
          <w:rFonts w:ascii="Times New Roman" w:hAnsi="Times New Roman"/>
          <w:noProof/>
        </w:rPr>
        <w:t xml:space="preserve">Gérard Valbert, </w:t>
      </w:r>
      <w:r w:rsidRPr="00A366C0">
        <w:rPr>
          <w:rFonts w:ascii="Times New Roman" w:hAnsi="Times New Roman"/>
          <w:i/>
          <w:iCs/>
          <w:noProof/>
        </w:rPr>
        <w:t xml:space="preserve">Albert Cohen, le seigneur, </w:t>
      </w:r>
      <w:r w:rsidRPr="00A366C0">
        <w:rPr>
          <w:rFonts w:ascii="Times New Roman" w:hAnsi="Times New Roman"/>
          <w:noProof/>
        </w:rPr>
        <w:t>Grasset, 1990.</w:t>
      </w:r>
    </w:p>
  </w:footnote>
  <w:footnote w:id="7">
    <w:p w14:paraId="61082CB8" w14:textId="77777777" w:rsidR="002A5F5D" w:rsidRPr="00A366C0" w:rsidRDefault="002A5F5D" w:rsidP="00C462F7">
      <w:pPr>
        <w:pStyle w:val="Notedebasdepage"/>
        <w:spacing w:after="0" w:line="240" w:lineRule="auto"/>
        <w:jc w:val="both"/>
        <w:rPr>
          <w:rFonts w:ascii="Times New Roman" w:hAnsi="Times New Roman"/>
          <w:lang w:val="en-US"/>
        </w:rPr>
      </w:pPr>
      <w:r w:rsidRPr="00A366C0">
        <w:rPr>
          <w:rStyle w:val="Appelnotedebasdep"/>
          <w:rFonts w:ascii="Times New Roman" w:hAnsi="Times New Roman"/>
        </w:rPr>
        <w:footnoteRef/>
      </w:r>
      <w:r w:rsidRPr="00A366C0">
        <w:rPr>
          <w:rFonts w:ascii="Times New Roman" w:hAnsi="Times New Roman"/>
          <w:lang w:val="en-US"/>
        </w:rPr>
        <w:t xml:space="preserve"> « </w:t>
      </w:r>
      <w:r w:rsidRPr="00A366C0">
        <w:rPr>
          <w:rFonts w:ascii="Times New Roman" w:hAnsi="Times New Roman"/>
          <w:i/>
          <w:iCs/>
          <w:lang w:val="en-US"/>
        </w:rPr>
        <w:t>It was a wonderful day. Before us a hundred ships lay at anchor in the harbour ; the white sand glistened in the sunshine</w:t>
      </w:r>
      <w:r w:rsidR="006B37B5">
        <w:rPr>
          <w:rFonts w:ascii="Times New Roman" w:hAnsi="Times New Roman"/>
          <w:i/>
          <w:iCs/>
          <w:lang w:val="en-US"/>
        </w:rPr>
        <w:t>, and the tall pines trees look</w:t>
      </w:r>
      <w:r w:rsidRPr="00A366C0">
        <w:rPr>
          <w:rFonts w:ascii="Times New Roman" w:hAnsi="Times New Roman"/>
          <w:i/>
          <w:iCs/>
          <w:lang w:val="en-US"/>
        </w:rPr>
        <w:t>ed like splendid sentinels</w:t>
      </w:r>
      <w:r w:rsidRPr="00A366C0">
        <w:rPr>
          <w:rFonts w:ascii="Times New Roman" w:hAnsi="Times New Roman"/>
          <w:lang w:val="en-US"/>
        </w:rPr>
        <w:t xml:space="preserve"> », </w:t>
      </w:r>
      <w:r w:rsidR="00572874" w:rsidRPr="00A366C0">
        <w:rPr>
          <w:rFonts w:ascii="Times New Roman" w:hAnsi="Times New Roman"/>
          <w:lang w:val="en-US"/>
        </w:rPr>
        <w:t xml:space="preserve">Virginia Cowles (correspondante à Paris du </w:t>
      </w:r>
      <w:r w:rsidR="00572874" w:rsidRPr="00A366C0">
        <w:rPr>
          <w:rFonts w:ascii="Times New Roman" w:hAnsi="Times New Roman"/>
          <w:i/>
          <w:lang w:val="en-US"/>
        </w:rPr>
        <w:t>Sunday Times</w:t>
      </w:r>
      <w:r w:rsidR="00572874" w:rsidRPr="00A366C0">
        <w:rPr>
          <w:rFonts w:ascii="Times New Roman" w:hAnsi="Times New Roman"/>
          <w:lang w:val="en-US"/>
        </w:rPr>
        <w:t xml:space="preserve">), </w:t>
      </w:r>
      <w:r w:rsidR="00572874" w:rsidRPr="00A366C0">
        <w:rPr>
          <w:rFonts w:ascii="Times New Roman" w:hAnsi="Times New Roman"/>
          <w:i/>
          <w:lang w:val="en-US"/>
        </w:rPr>
        <w:t xml:space="preserve">Looking for Trouble, </w:t>
      </w:r>
      <w:r w:rsidR="00572874" w:rsidRPr="00A366C0">
        <w:rPr>
          <w:rFonts w:ascii="Times New Roman" w:hAnsi="Times New Roman"/>
          <w:i/>
          <w:shd w:val="clear" w:color="auto" w:fill="FFFFFF"/>
          <w:lang w:val="en-US"/>
        </w:rPr>
        <w:t>The memoirs of an American woman journalist in Europe,</w:t>
      </w:r>
      <w:r w:rsidR="00572874" w:rsidRPr="00A366C0">
        <w:rPr>
          <w:rFonts w:ascii="Times New Roman" w:hAnsi="Times New Roman"/>
          <w:lang w:val="en-US"/>
        </w:rPr>
        <w:t xml:space="preserve"> Harper and Brothers, juin 1941</w:t>
      </w:r>
      <w:r w:rsidR="00572874">
        <w:rPr>
          <w:rFonts w:ascii="Times New Roman" w:hAnsi="Times New Roman"/>
          <w:lang w:val="en-US"/>
        </w:rPr>
        <w:t>.</w:t>
      </w:r>
      <w:r w:rsidRPr="00A366C0">
        <w:rPr>
          <w:rFonts w:ascii="Times New Roman" w:hAnsi="Times New Roman"/>
          <w:i/>
          <w:lang w:val="en-US"/>
        </w:rPr>
        <w:t xml:space="preserve"> </w:t>
      </w:r>
    </w:p>
  </w:footnote>
  <w:footnote w:id="8">
    <w:p w14:paraId="11A876B3" w14:textId="77777777" w:rsidR="002A5F5D" w:rsidRPr="00A366C0" w:rsidRDefault="002A5F5D" w:rsidP="00C462F7">
      <w:pPr>
        <w:suppressAutoHyphens/>
        <w:spacing w:after="0" w:line="240" w:lineRule="auto"/>
        <w:jc w:val="both"/>
        <w:rPr>
          <w:rFonts w:ascii="Times New Roman" w:hAnsi="Times New Roman"/>
          <w:i/>
          <w:sz w:val="20"/>
          <w:szCs w:val="20"/>
        </w:rPr>
      </w:pPr>
      <w:r w:rsidRPr="00A366C0">
        <w:rPr>
          <w:rStyle w:val="Appelnotedebasdep"/>
          <w:rFonts w:ascii="Times New Roman" w:hAnsi="Times New Roman"/>
          <w:sz w:val="20"/>
          <w:szCs w:val="20"/>
        </w:rPr>
        <w:footnoteRef/>
      </w:r>
      <w:r w:rsidRPr="00A366C0">
        <w:rPr>
          <w:rFonts w:ascii="Times New Roman" w:hAnsi="Times New Roman"/>
          <w:sz w:val="20"/>
          <w:szCs w:val="20"/>
        </w:rPr>
        <w:t xml:space="preserve"> Alexander Werth, </w:t>
      </w:r>
      <w:r w:rsidRPr="00A366C0">
        <w:rPr>
          <w:rFonts w:ascii="Times New Roman" w:hAnsi="Times New Roman"/>
          <w:i/>
          <w:sz w:val="20"/>
          <w:szCs w:val="20"/>
        </w:rPr>
        <w:t>The Last Days of Paris, a Journalist's Diary,</w:t>
      </w:r>
      <w:r w:rsidRPr="00A366C0">
        <w:rPr>
          <w:rFonts w:ascii="Times New Roman" w:hAnsi="Times New Roman"/>
          <w:sz w:val="20"/>
          <w:szCs w:val="20"/>
        </w:rPr>
        <w:t xml:space="preserve"> Londres, Hamish Hamilton, septembre 1940, écrit directement en français. Cette première version du texte, à laquelle sont empruntées nos citations, a été publiée en 2016 chez Slatkine en 2016 sous le titre </w:t>
      </w:r>
      <w:r w:rsidRPr="00A366C0">
        <w:rPr>
          <w:rFonts w:ascii="Times New Roman" w:hAnsi="Times New Roman"/>
          <w:i/>
          <w:sz w:val="20"/>
          <w:szCs w:val="20"/>
        </w:rPr>
        <w:t xml:space="preserve">Les derniers jours de Paris, carnet d'un journaliste. </w:t>
      </w:r>
    </w:p>
  </w:footnote>
  <w:footnote w:id="9">
    <w:p w14:paraId="06DE5B11" w14:textId="77777777" w:rsidR="002A5F5D" w:rsidRPr="00A366C0" w:rsidRDefault="002A5F5D" w:rsidP="00C462F7">
      <w:pPr>
        <w:pStyle w:val="Notedebasdepage"/>
        <w:spacing w:after="0" w:line="240" w:lineRule="auto"/>
        <w:jc w:val="both"/>
        <w:rPr>
          <w:rFonts w:ascii="Times New Roman" w:hAnsi="Times New Roman"/>
          <w:i/>
          <w:lang w:val="en-US"/>
        </w:rPr>
      </w:pPr>
      <w:r w:rsidRPr="00A366C0">
        <w:rPr>
          <w:rStyle w:val="Appelnotedebasdep"/>
          <w:rFonts w:ascii="Times New Roman" w:hAnsi="Times New Roman"/>
        </w:rPr>
        <w:footnoteRef/>
      </w:r>
      <w:r w:rsidRPr="00A366C0">
        <w:rPr>
          <w:rFonts w:ascii="Times New Roman" w:hAnsi="Times New Roman"/>
          <w:lang w:val="en-US"/>
        </w:rPr>
        <w:t xml:space="preserve"> « </w:t>
      </w:r>
      <w:r w:rsidRPr="00A366C0">
        <w:rPr>
          <w:rFonts w:ascii="Times New Roman" w:hAnsi="Times New Roman"/>
          <w:i/>
          <w:iCs/>
          <w:lang w:val="en-US"/>
        </w:rPr>
        <w:t>With the sun streaming down and the peaceful coast of the French coast in the distance, it was hard to realize that France had come to an end</w:t>
      </w:r>
      <w:r w:rsidRPr="00A366C0">
        <w:rPr>
          <w:rFonts w:ascii="Times New Roman" w:hAnsi="Times New Roman"/>
          <w:lang w:val="en-US"/>
        </w:rPr>
        <w:t xml:space="preserve"> », V. Cowles, </w:t>
      </w:r>
      <w:r w:rsidRPr="00A366C0">
        <w:rPr>
          <w:rFonts w:ascii="Times New Roman" w:hAnsi="Times New Roman"/>
          <w:i/>
          <w:lang w:val="en-US"/>
        </w:rPr>
        <w:t>op. cit.</w:t>
      </w:r>
    </w:p>
  </w:footnote>
  <w:footnote w:id="10">
    <w:p w14:paraId="1B584AD5" w14:textId="77777777" w:rsidR="002A5F5D" w:rsidRPr="00A366C0" w:rsidRDefault="002A5F5D" w:rsidP="00C462F7">
      <w:pPr>
        <w:pStyle w:val="Notedebasdepage"/>
        <w:spacing w:after="0" w:line="240" w:lineRule="auto"/>
        <w:jc w:val="both"/>
        <w:rPr>
          <w:rFonts w:ascii="Times New Roman" w:hAnsi="Times New Roman"/>
          <w:lang w:val="en-US"/>
        </w:rPr>
      </w:pPr>
      <w:r w:rsidRPr="00A366C0">
        <w:rPr>
          <w:rStyle w:val="Appelnotedebasdep"/>
          <w:rFonts w:ascii="Times New Roman" w:hAnsi="Times New Roman"/>
        </w:rPr>
        <w:footnoteRef/>
      </w:r>
      <w:r w:rsidRPr="00A366C0">
        <w:rPr>
          <w:rFonts w:ascii="Times New Roman" w:hAnsi="Times New Roman"/>
          <w:lang w:val="en-US"/>
        </w:rPr>
        <w:t xml:space="preserve"> « </w:t>
      </w:r>
      <w:r w:rsidRPr="00A366C0">
        <w:rPr>
          <w:rFonts w:ascii="Times New Roman" w:hAnsi="Times New Roman"/>
          <w:i/>
          <w:iCs/>
          <w:lang w:val="en-US"/>
        </w:rPr>
        <w:t>Bankers, officials, cabine</w:t>
      </w:r>
      <w:r w:rsidR="006B37B5">
        <w:rPr>
          <w:rFonts w:ascii="Times New Roman" w:hAnsi="Times New Roman"/>
          <w:i/>
          <w:iCs/>
          <w:lang w:val="en-US"/>
        </w:rPr>
        <w:t>t ministers, wives, children, sol</w:t>
      </w:r>
      <w:r w:rsidRPr="00A366C0">
        <w:rPr>
          <w:rFonts w:ascii="Times New Roman" w:hAnsi="Times New Roman"/>
          <w:i/>
          <w:iCs/>
          <w:lang w:val="en-US"/>
        </w:rPr>
        <w:t xml:space="preserve">diers, nurses, business men, invalid ladies, retired colonels, maiden aunts, and fifty or sixty journalists, {…], several hundred French people </w:t>
      </w:r>
      <w:r w:rsidRPr="00A366C0">
        <w:rPr>
          <w:rFonts w:ascii="Times New Roman" w:hAnsi="Times New Roman"/>
          <w:lang w:val="en-US"/>
        </w:rPr>
        <w:t>», V</w:t>
      </w:r>
      <w:r w:rsidR="00572874">
        <w:rPr>
          <w:rFonts w:ascii="Times New Roman" w:hAnsi="Times New Roman"/>
          <w:lang w:val="en-US"/>
        </w:rPr>
        <w:t xml:space="preserve">. </w:t>
      </w:r>
      <w:r w:rsidRPr="00A366C0">
        <w:rPr>
          <w:rFonts w:ascii="Times New Roman" w:hAnsi="Times New Roman"/>
          <w:lang w:val="en-US"/>
        </w:rPr>
        <w:t>Cowles</w:t>
      </w:r>
      <w:r w:rsidR="00572874">
        <w:rPr>
          <w:rFonts w:ascii="Times New Roman" w:hAnsi="Times New Roman"/>
          <w:lang w:val="en-US"/>
        </w:rPr>
        <w:t xml:space="preserve">, </w:t>
      </w:r>
      <w:r w:rsidR="00572874">
        <w:rPr>
          <w:rFonts w:ascii="Times New Roman" w:hAnsi="Times New Roman"/>
          <w:i/>
          <w:lang w:val="en-US"/>
        </w:rPr>
        <w:t>op. cit.</w:t>
      </w:r>
      <w:r w:rsidRPr="00A366C0">
        <w:rPr>
          <w:rFonts w:ascii="Times New Roman" w:hAnsi="Times New Roman"/>
          <w:lang w:val="en-US"/>
        </w:rPr>
        <w:t>.</w:t>
      </w:r>
    </w:p>
  </w:footnote>
  <w:footnote w:id="11">
    <w:p w14:paraId="253B94F0" w14:textId="77777777" w:rsidR="002A5F5D" w:rsidRPr="00A366C0" w:rsidRDefault="002A5F5D" w:rsidP="00C462F7">
      <w:pPr>
        <w:pStyle w:val="Notedebasdepage"/>
        <w:spacing w:after="0" w:line="240" w:lineRule="auto"/>
        <w:jc w:val="both"/>
        <w:rPr>
          <w:rFonts w:ascii="Times New Roman" w:hAnsi="Times New Roman"/>
          <w:lang w:val="en-US"/>
        </w:rPr>
      </w:pPr>
      <w:r w:rsidRPr="00A366C0">
        <w:rPr>
          <w:rStyle w:val="Appelnotedebasdep"/>
          <w:rFonts w:ascii="Times New Roman" w:hAnsi="Times New Roman"/>
        </w:rPr>
        <w:footnoteRef/>
      </w:r>
      <w:r w:rsidRPr="00A366C0">
        <w:rPr>
          <w:rFonts w:ascii="Times New Roman" w:hAnsi="Times New Roman"/>
          <w:lang w:val="en-US"/>
        </w:rPr>
        <w:t xml:space="preserve"> A. Werth, </w:t>
      </w:r>
      <w:r w:rsidRPr="00A366C0">
        <w:rPr>
          <w:rFonts w:ascii="Times New Roman" w:hAnsi="Times New Roman"/>
          <w:i/>
          <w:lang w:val="en-US"/>
        </w:rPr>
        <w:t>op. cit.</w:t>
      </w:r>
    </w:p>
  </w:footnote>
  <w:footnote w:id="12">
    <w:p w14:paraId="79CD8091" w14:textId="77777777" w:rsidR="002A5F5D" w:rsidRPr="00A366C0" w:rsidRDefault="002A5F5D" w:rsidP="00C462F7">
      <w:pPr>
        <w:pStyle w:val="Notedebasdepage"/>
        <w:spacing w:after="0" w:line="240" w:lineRule="auto"/>
        <w:jc w:val="both"/>
        <w:rPr>
          <w:rFonts w:ascii="Times New Roman" w:hAnsi="Times New Roman"/>
          <w:i/>
          <w:iCs/>
          <w:lang w:val="en-US"/>
        </w:rPr>
      </w:pPr>
      <w:r w:rsidRPr="00A366C0">
        <w:rPr>
          <w:rStyle w:val="Appelnotedebasdep"/>
          <w:rFonts w:ascii="Times New Roman" w:hAnsi="Times New Roman"/>
        </w:rPr>
        <w:footnoteRef/>
      </w:r>
      <w:r w:rsidRPr="00A366C0">
        <w:rPr>
          <w:rFonts w:ascii="Times New Roman" w:hAnsi="Times New Roman"/>
          <w:lang w:val="en-US"/>
        </w:rPr>
        <w:t xml:space="preserve"> « </w:t>
      </w:r>
      <w:r w:rsidRPr="00A366C0">
        <w:rPr>
          <w:rFonts w:ascii="Times New Roman" w:eastAsia="Times New Roman" w:hAnsi="Times New Roman"/>
          <w:i/>
          <w:iCs/>
          <w:lang w:val="en-US" w:eastAsia="fr-FR"/>
        </w:rPr>
        <w:t>Alcohol, unlike food, was plentiful</w:t>
      </w:r>
      <w:r w:rsidRPr="00A366C0">
        <w:rPr>
          <w:rFonts w:ascii="Times New Roman" w:hAnsi="Times New Roman"/>
          <w:lang w:val="en-US"/>
        </w:rPr>
        <w:t xml:space="preserve"> », D. Wall, </w:t>
      </w:r>
      <w:r w:rsidRPr="00A366C0">
        <w:rPr>
          <w:rFonts w:ascii="Times New Roman" w:hAnsi="Times New Roman"/>
          <w:i/>
          <w:iCs/>
          <w:lang w:val="en-US"/>
        </w:rPr>
        <w:t>op. cit.</w:t>
      </w:r>
    </w:p>
  </w:footnote>
  <w:footnote w:id="13">
    <w:p w14:paraId="5BCA4285" w14:textId="77777777" w:rsidR="002A5F5D" w:rsidRPr="00A366C0" w:rsidRDefault="002A5F5D" w:rsidP="00C462F7">
      <w:pPr>
        <w:pStyle w:val="Notedebasdepage"/>
        <w:spacing w:after="0" w:line="240" w:lineRule="auto"/>
        <w:jc w:val="both"/>
        <w:rPr>
          <w:rFonts w:ascii="Times New Roman" w:hAnsi="Times New Roman"/>
          <w:i/>
          <w:iCs/>
          <w:lang w:val="en-US"/>
        </w:rPr>
      </w:pPr>
      <w:r w:rsidRPr="00A366C0">
        <w:rPr>
          <w:rStyle w:val="Appelnotedebasdep"/>
          <w:rFonts w:ascii="Times New Roman" w:hAnsi="Times New Roman"/>
        </w:rPr>
        <w:footnoteRef/>
      </w:r>
      <w:r w:rsidRPr="00A366C0">
        <w:rPr>
          <w:rFonts w:ascii="Times New Roman" w:hAnsi="Times New Roman"/>
          <w:lang w:val="en-US"/>
        </w:rPr>
        <w:t xml:space="preserve"> « </w:t>
      </w:r>
      <w:r w:rsidRPr="00A366C0">
        <w:rPr>
          <w:rFonts w:ascii="Times New Roman" w:eastAsia="Times New Roman" w:hAnsi="Times New Roman"/>
          <w:i/>
          <w:iCs/>
          <w:lang w:val="en-US" w:eastAsia="fr-FR"/>
        </w:rPr>
        <w:t>We had plenty of caviare and pâté de foie gras which</w:t>
      </w:r>
      <w:r w:rsidR="006B37B5">
        <w:rPr>
          <w:rFonts w:ascii="Times New Roman" w:eastAsia="Times New Roman" w:hAnsi="Times New Roman"/>
          <w:i/>
          <w:iCs/>
          <w:lang w:val="en-US" w:eastAsia="fr-FR"/>
        </w:rPr>
        <w:t xml:space="preserve"> we devoured hungrily for breakf</w:t>
      </w:r>
      <w:r w:rsidRPr="00A366C0">
        <w:rPr>
          <w:rFonts w:ascii="Times New Roman" w:eastAsia="Times New Roman" w:hAnsi="Times New Roman"/>
          <w:i/>
          <w:iCs/>
          <w:lang w:val="en-US" w:eastAsia="fr-FR"/>
        </w:rPr>
        <w:t>ast</w:t>
      </w:r>
      <w:r w:rsidRPr="00A366C0">
        <w:rPr>
          <w:rFonts w:ascii="Times New Roman" w:eastAsia="Times New Roman" w:hAnsi="Times New Roman"/>
          <w:lang w:val="en-US" w:eastAsia="fr-FR"/>
        </w:rPr>
        <w:t xml:space="preserve"> », V. Cowles, </w:t>
      </w:r>
      <w:r w:rsidRPr="00A366C0">
        <w:rPr>
          <w:rFonts w:ascii="Times New Roman" w:eastAsia="Times New Roman" w:hAnsi="Times New Roman"/>
          <w:i/>
          <w:iCs/>
          <w:lang w:val="en-US" w:eastAsia="fr-FR"/>
        </w:rPr>
        <w:t>op. cit.</w:t>
      </w:r>
    </w:p>
  </w:footnote>
  <w:footnote w:id="14">
    <w:p w14:paraId="7966CE4A" w14:textId="77777777" w:rsidR="002A5F5D" w:rsidRPr="00A366C0" w:rsidRDefault="002A5F5D" w:rsidP="00C462F7">
      <w:pPr>
        <w:pStyle w:val="Notedebasdepage"/>
        <w:spacing w:after="0" w:line="240" w:lineRule="auto"/>
        <w:jc w:val="both"/>
        <w:rPr>
          <w:rFonts w:ascii="Times New Roman" w:hAnsi="Times New Roman"/>
          <w:lang w:val="en-US"/>
        </w:rPr>
      </w:pPr>
      <w:r w:rsidRPr="00A366C0">
        <w:rPr>
          <w:rStyle w:val="Appelnotedebasdep"/>
          <w:rFonts w:ascii="Times New Roman" w:hAnsi="Times New Roman"/>
        </w:rPr>
        <w:footnoteRef/>
      </w:r>
      <w:r w:rsidRPr="00A366C0">
        <w:rPr>
          <w:rFonts w:ascii="Times New Roman" w:hAnsi="Times New Roman"/>
          <w:lang w:val="en-US"/>
        </w:rPr>
        <w:t xml:space="preserve"> « </w:t>
      </w:r>
      <w:r w:rsidRPr="00A366C0">
        <w:rPr>
          <w:rFonts w:ascii="Times New Roman" w:eastAsia="Times New Roman" w:hAnsi="Times New Roman"/>
          <w:i/>
          <w:iCs/>
          <w:lang w:val="en-US" w:eastAsia="fr-FR"/>
        </w:rPr>
        <w:t>No mention of families like us, we were too unimportant to be visible. I remember how difficult it was to move around a forest of tall adults. The passenger list was an extraordinary mix of distinguished names like Baron Rothschild and Marie Curie’s daughter Eve, as well as just about every representative of the British Press that had been working in France. The journalists’ view of the whole experience was different from mine ; they all knew each other […] they seem to have partied most of the time, no doubt to forget the trauma they’d just been through, and the uncertainty that lay ahead.</w:t>
      </w:r>
      <w:r w:rsidRPr="00A366C0">
        <w:rPr>
          <w:rFonts w:ascii="Times New Roman" w:eastAsia="Times New Roman" w:hAnsi="Times New Roman"/>
          <w:lang w:val="en-US" w:eastAsia="fr-FR"/>
        </w:rPr>
        <w:t xml:space="preserve"> », </w:t>
      </w:r>
      <w:r w:rsidRPr="00A366C0">
        <w:rPr>
          <w:rFonts w:ascii="Times New Roman" w:hAnsi="Times New Roman"/>
          <w:lang w:val="en-US"/>
        </w:rPr>
        <w:t xml:space="preserve">D. Wall, </w:t>
      </w:r>
      <w:r w:rsidRPr="00A366C0">
        <w:rPr>
          <w:rFonts w:ascii="Times New Roman" w:hAnsi="Times New Roman"/>
          <w:i/>
          <w:lang w:val="en-US"/>
        </w:rPr>
        <w:t>op. cit.</w:t>
      </w:r>
    </w:p>
  </w:footnote>
  <w:footnote w:id="15">
    <w:p w14:paraId="7804F540" w14:textId="77777777" w:rsidR="002A5F5D" w:rsidRPr="00A366C0" w:rsidRDefault="002A5F5D" w:rsidP="00C462F7">
      <w:pPr>
        <w:pStyle w:val="Notedebasdepage"/>
        <w:spacing w:after="0" w:line="240" w:lineRule="auto"/>
        <w:jc w:val="both"/>
        <w:rPr>
          <w:rFonts w:ascii="Times New Roman" w:hAnsi="Times New Roman"/>
          <w:shd w:val="clear" w:color="auto" w:fill="FFFFFF"/>
        </w:rPr>
      </w:pPr>
      <w:r w:rsidRPr="00A366C0">
        <w:rPr>
          <w:rStyle w:val="Appelnotedebasdep"/>
          <w:rFonts w:ascii="Times New Roman" w:hAnsi="Times New Roman"/>
        </w:rPr>
        <w:footnoteRef/>
      </w:r>
      <w:r w:rsidRPr="00A366C0">
        <w:rPr>
          <w:rFonts w:ascii="Times New Roman" w:hAnsi="Times New Roman"/>
        </w:rPr>
        <w:t xml:space="preserve"> André Glarner, </w:t>
      </w:r>
      <w:r w:rsidRPr="00A366C0">
        <w:rPr>
          <w:rFonts w:ascii="Times New Roman" w:hAnsi="Times New Roman"/>
          <w:i/>
          <w:iCs/>
          <w:bdr w:val="none" w:sz="0" w:space="0" w:color="auto" w:frame="1"/>
        </w:rPr>
        <w:t xml:space="preserve">De Montmartre à Tripoli : journal d'un correspondant de guerre de l'Exchange Telegraph (1939-1943), </w:t>
      </w:r>
      <w:r w:rsidRPr="00A366C0">
        <w:rPr>
          <w:rFonts w:ascii="Times New Roman" w:hAnsi="Times New Roman"/>
          <w:bdr w:val="none" w:sz="0" w:space="0" w:color="auto" w:frame="1"/>
        </w:rPr>
        <w:t xml:space="preserve">Alger, </w:t>
      </w:r>
      <w:r w:rsidR="00A10D04">
        <w:rPr>
          <w:rFonts w:ascii="Times New Roman" w:hAnsi="Times New Roman"/>
          <w:bdr w:val="none" w:sz="0" w:space="0" w:color="auto" w:frame="1"/>
        </w:rPr>
        <w:t>É</w:t>
      </w:r>
      <w:r w:rsidRPr="00A366C0">
        <w:rPr>
          <w:rFonts w:ascii="Times New Roman" w:hAnsi="Times New Roman"/>
          <w:bdr w:val="none" w:sz="0" w:space="0" w:color="auto" w:frame="1"/>
        </w:rPr>
        <w:t xml:space="preserve">ditions Charlot, </w:t>
      </w:r>
      <w:r w:rsidRPr="00A366C0">
        <w:rPr>
          <w:rFonts w:ascii="Times New Roman" w:hAnsi="Times New Roman"/>
          <w:shd w:val="clear" w:color="auto" w:fill="FFFFFF"/>
        </w:rPr>
        <w:t>1943.</w:t>
      </w:r>
    </w:p>
  </w:footnote>
  <w:footnote w:id="16">
    <w:p w14:paraId="71418891" w14:textId="77777777" w:rsidR="002A5F5D" w:rsidRPr="00A366C0" w:rsidRDefault="002A5F5D" w:rsidP="00C462F7">
      <w:pPr>
        <w:pStyle w:val="Notedebasdepage"/>
        <w:spacing w:after="0" w:line="240" w:lineRule="auto"/>
        <w:jc w:val="both"/>
        <w:rPr>
          <w:rFonts w:ascii="Times New Roman" w:hAnsi="Times New Roman"/>
        </w:rPr>
      </w:pPr>
      <w:r w:rsidRPr="00A366C0">
        <w:rPr>
          <w:rStyle w:val="Appelnotedebasdep"/>
          <w:rFonts w:ascii="Times New Roman" w:hAnsi="Times New Roman"/>
        </w:rPr>
        <w:footnoteRef/>
      </w:r>
      <w:r w:rsidRPr="00A366C0">
        <w:rPr>
          <w:rFonts w:ascii="Times New Roman" w:hAnsi="Times New Roman"/>
        </w:rPr>
        <w:t xml:space="preserve"> Pierre Comert est assez présent dans les deux volumes de </w:t>
      </w:r>
      <w:r w:rsidRPr="00A366C0">
        <w:rPr>
          <w:rFonts w:ascii="Times New Roman" w:hAnsi="Times New Roman"/>
          <w:i/>
        </w:rPr>
        <w:t xml:space="preserve">Lettres familiales, </w:t>
      </w:r>
      <w:r w:rsidRPr="00A366C0">
        <w:rPr>
          <w:rFonts w:ascii="Times New Roman" w:hAnsi="Times New Roman"/>
        </w:rPr>
        <w:t xml:space="preserve">éd. Claude Thiébaut, Les cahiers de la nrf, série </w:t>
      </w:r>
      <w:r w:rsidR="003A6C45">
        <w:rPr>
          <w:rFonts w:ascii="Times New Roman" w:hAnsi="Times New Roman"/>
        </w:rPr>
        <w:t>SJP</w:t>
      </w:r>
      <w:r w:rsidRPr="00A366C0">
        <w:rPr>
          <w:rFonts w:ascii="Times New Roman" w:hAnsi="Times New Roman"/>
        </w:rPr>
        <w:t xml:space="preserve">, n° 22, 2015 (1944-1957) et </w:t>
      </w:r>
      <w:r w:rsidRPr="00A366C0">
        <w:rPr>
          <w:rFonts w:ascii="Times New Roman" w:hAnsi="Times New Roman"/>
          <w:i/>
        </w:rPr>
        <w:t xml:space="preserve">Souffle de Perse, </w:t>
      </w:r>
      <w:r w:rsidRPr="00A366C0">
        <w:rPr>
          <w:rFonts w:ascii="Times New Roman" w:hAnsi="Times New Roman"/>
        </w:rPr>
        <w:t>hors-série n° 3, 2017 (1957-1975).</w:t>
      </w:r>
    </w:p>
  </w:footnote>
  <w:footnote w:id="17">
    <w:p w14:paraId="7A21074D" w14:textId="77777777" w:rsidR="002A5F5D" w:rsidRPr="00A366C0" w:rsidRDefault="002A5F5D" w:rsidP="00C462F7">
      <w:pPr>
        <w:pStyle w:val="Notedebasdepage"/>
        <w:spacing w:after="0" w:line="240" w:lineRule="auto"/>
        <w:jc w:val="both"/>
        <w:rPr>
          <w:rFonts w:ascii="Times New Roman" w:hAnsi="Times New Roman"/>
        </w:rPr>
      </w:pPr>
      <w:r w:rsidRPr="00A366C0">
        <w:rPr>
          <w:rStyle w:val="Appelnotedebasdep"/>
          <w:rFonts w:ascii="Times New Roman" w:hAnsi="Times New Roman"/>
        </w:rPr>
        <w:footnoteRef/>
      </w:r>
      <w:r w:rsidRPr="00A366C0">
        <w:rPr>
          <w:rFonts w:ascii="Times New Roman" w:hAnsi="Times New Roman"/>
        </w:rPr>
        <w:t xml:space="preserve"> Marthe de Fels avait été la maîtresse de Maurois (elle est omniprésente dans </w:t>
      </w:r>
      <w:r w:rsidRPr="00A366C0">
        <w:rPr>
          <w:rFonts w:ascii="Times New Roman" w:hAnsi="Times New Roman"/>
          <w:i/>
          <w:iCs/>
        </w:rPr>
        <w:t>Climats</w:t>
      </w:r>
      <w:r w:rsidRPr="00A366C0">
        <w:rPr>
          <w:rFonts w:ascii="Times New Roman" w:hAnsi="Times New Roman"/>
        </w:rPr>
        <w:t xml:space="preserve">) avant d’être celle d’AL. </w:t>
      </w:r>
    </w:p>
  </w:footnote>
  <w:footnote w:id="18">
    <w:p w14:paraId="60221313" w14:textId="77777777" w:rsidR="002A5F5D" w:rsidRPr="00A366C0" w:rsidRDefault="002A5F5D" w:rsidP="00C462F7">
      <w:pPr>
        <w:suppressAutoHyphens/>
        <w:spacing w:after="0" w:line="240" w:lineRule="auto"/>
        <w:jc w:val="both"/>
        <w:rPr>
          <w:rFonts w:ascii="Times New Roman" w:hAnsi="Times New Roman"/>
          <w:i/>
          <w:sz w:val="20"/>
          <w:szCs w:val="20"/>
          <w:lang w:val="en-US"/>
        </w:rPr>
      </w:pPr>
      <w:r w:rsidRPr="00A366C0">
        <w:rPr>
          <w:rStyle w:val="Appelnotedebasdep"/>
          <w:rFonts w:ascii="Times New Roman" w:hAnsi="Times New Roman"/>
          <w:sz w:val="20"/>
          <w:szCs w:val="20"/>
        </w:rPr>
        <w:footnoteRef/>
      </w:r>
      <w:r w:rsidRPr="00A366C0">
        <w:rPr>
          <w:rFonts w:ascii="Times New Roman" w:hAnsi="Times New Roman"/>
          <w:sz w:val="20"/>
          <w:szCs w:val="20"/>
          <w:lang w:val="en-US"/>
        </w:rPr>
        <w:t xml:space="preserve"> </w:t>
      </w:r>
      <w:r w:rsidRPr="00A366C0">
        <w:rPr>
          <w:rFonts w:ascii="Times New Roman" w:hAnsi="Times New Roman"/>
          <w:i/>
          <w:sz w:val="20"/>
          <w:szCs w:val="20"/>
          <w:lang w:val="en-US"/>
        </w:rPr>
        <w:t>They « climbed on board weeping convulsively at the parting from their relatives and the uncertainty as to whether they would ever see their native land again</w:t>
      </w:r>
      <w:r w:rsidRPr="00A366C0">
        <w:rPr>
          <w:rFonts w:ascii="Times New Roman" w:hAnsi="Times New Roman"/>
          <w:sz w:val="20"/>
          <w:szCs w:val="20"/>
          <w:lang w:val="en-US"/>
        </w:rPr>
        <w:t xml:space="preserve"> », V. Cowles, </w:t>
      </w:r>
      <w:r w:rsidRPr="00A366C0">
        <w:rPr>
          <w:rFonts w:ascii="Times New Roman" w:hAnsi="Times New Roman"/>
          <w:i/>
          <w:iCs/>
          <w:sz w:val="20"/>
          <w:szCs w:val="20"/>
          <w:lang w:val="en-US"/>
        </w:rPr>
        <w:t>op. cit.</w:t>
      </w:r>
    </w:p>
  </w:footnote>
  <w:footnote w:id="19">
    <w:p w14:paraId="1642B4B8" w14:textId="77777777" w:rsidR="002A5F5D" w:rsidRPr="00A366C0" w:rsidRDefault="002A5F5D" w:rsidP="00C462F7">
      <w:pPr>
        <w:pStyle w:val="Notedebasdepage"/>
        <w:spacing w:after="0" w:line="240" w:lineRule="auto"/>
        <w:jc w:val="both"/>
        <w:rPr>
          <w:rFonts w:ascii="Times New Roman" w:hAnsi="Times New Roman"/>
        </w:rPr>
      </w:pPr>
      <w:r w:rsidRPr="00A366C0">
        <w:rPr>
          <w:rStyle w:val="Appelnotedebasdep"/>
          <w:rFonts w:ascii="Times New Roman" w:hAnsi="Times New Roman"/>
        </w:rPr>
        <w:footnoteRef/>
      </w:r>
      <w:r w:rsidRPr="00A366C0">
        <w:rPr>
          <w:rFonts w:ascii="Times New Roman" w:hAnsi="Times New Roman"/>
        </w:rPr>
        <w:t xml:space="preserve"> Georges Mandel, de son vrai nom Louis Rothschild, ancien collaborateur de Clemenceau, ministre des Colonies depuis 1938, ministre de l’Intérieur du dernier gouvernement de Paul Reynaud, </w:t>
      </w:r>
      <w:r w:rsidRPr="00A366C0">
        <w:rPr>
          <w:rFonts w:ascii="Times New Roman" w:hAnsi="Times New Roman"/>
          <w:shd w:val="clear" w:color="auto" w:fill="FFFFFF"/>
        </w:rPr>
        <w:t>a incarné l’esprit de résistance</w:t>
      </w:r>
      <w:r w:rsidRPr="00A366C0">
        <w:rPr>
          <w:rFonts w:ascii="Times New Roman" w:hAnsi="Times New Roman"/>
        </w:rPr>
        <w:t xml:space="preserve"> aux Allemands et le refus de la collaboration. D’où son arrestation, </w:t>
      </w:r>
      <w:r w:rsidRPr="00A366C0">
        <w:rPr>
          <w:rFonts w:ascii="Times New Roman" w:hAnsi="Times New Roman"/>
          <w:shd w:val="clear" w:color="auto" w:fill="FFFFFF"/>
        </w:rPr>
        <w:t xml:space="preserve">en plein dîner, à Bordeaux, dans le restaurant </w:t>
      </w:r>
      <w:r w:rsidRPr="00A366C0">
        <w:rPr>
          <w:rFonts w:ascii="Times New Roman" w:hAnsi="Times New Roman"/>
          <w:i/>
          <w:iCs/>
          <w:shd w:val="clear" w:color="auto" w:fill="FFFFFF"/>
        </w:rPr>
        <w:t xml:space="preserve">Le Chapon, </w:t>
      </w:r>
      <w:r w:rsidRPr="00A366C0">
        <w:rPr>
          <w:rFonts w:ascii="Times New Roman" w:hAnsi="Times New Roman"/>
          <w:shd w:val="clear" w:color="auto" w:fill="FFFFFF"/>
        </w:rPr>
        <w:t xml:space="preserve">le </w:t>
      </w:r>
      <w:r w:rsidRPr="00A366C0">
        <w:rPr>
          <w:rFonts w:ascii="Times New Roman" w:hAnsi="Times New Roman"/>
        </w:rPr>
        <w:t>17 juin 1940</w:t>
      </w:r>
      <w:r w:rsidRPr="00A366C0">
        <w:rPr>
          <w:rFonts w:ascii="Times New Roman" w:hAnsi="Times New Roman"/>
          <w:shd w:val="clear" w:color="auto" w:fill="FFFFFF"/>
        </w:rPr>
        <w:t>, peu avoir été démissionné de son poste par Pétain.</w:t>
      </w:r>
    </w:p>
  </w:footnote>
  <w:footnote w:id="20">
    <w:p w14:paraId="181BB124" w14:textId="77777777" w:rsidR="002A5F5D" w:rsidRPr="00A366C0" w:rsidRDefault="002A5F5D" w:rsidP="00C462F7">
      <w:pPr>
        <w:pStyle w:val="Notedebasdepage"/>
        <w:spacing w:after="0" w:line="240" w:lineRule="auto"/>
        <w:jc w:val="both"/>
        <w:rPr>
          <w:rFonts w:ascii="Times New Roman" w:hAnsi="Times New Roman"/>
        </w:rPr>
      </w:pPr>
      <w:r w:rsidRPr="00A366C0">
        <w:rPr>
          <w:rStyle w:val="Appelnotedebasdep"/>
          <w:rFonts w:ascii="Times New Roman" w:hAnsi="Times New Roman"/>
        </w:rPr>
        <w:footnoteRef/>
      </w:r>
      <w:r w:rsidRPr="00A366C0">
        <w:rPr>
          <w:rFonts w:ascii="Times New Roman" w:hAnsi="Times New Roman"/>
        </w:rPr>
        <w:t xml:space="preserve"> Le couple embarquera finalement sur le </w:t>
      </w:r>
      <w:r w:rsidRPr="00A366C0">
        <w:rPr>
          <w:rFonts w:ascii="Times New Roman" w:hAnsi="Times New Roman"/>
          <w:i/>
        </w:rPr>
        <w:t xml:space="preserve">Massilia, </w:t>
      </w:r>
      <w:r w:rsidRPr="00A366C0">
        <w:rPr>
          <w:rFonts w:ascii="Times New Roman" w:hAnsi="Times New Roman"/>
        </w:rPr>
        <w:t xml:space="preserve">au Verdon comme le </w:t>
      </w:r>
      <w:r w:rsidRPr="00A366C0">
        <w:rPr>
          <w:rFonts w:ascii="Times New Roman" w:hAnsi="Times New Roman"/>
          <w:i/>
        </w:rPr>
        <w:t>Madura</w:t>
      </w:r>
      <w:r w:rsidRPr="00A366C0">
        <w:rPr>
          <w:rFonts w:ascii="Times New Roman" w:hAnsi="Times New Roman"/>
        </w:rPr>
        <w:t>, avec les parlementaires et les ministres, sous les huées de l'équipage</w:t>
      </w:r>
      <w:r w:rsidRPr="00A366C0">
        <w:rPr>
          <w:rFonts w:ascii="Times New Roman" w:hAnsi="Times New Roman"/>
          <w:i/>
        </w:rPr>
        <w:t xml:space="preserve">. </w:t>
      </w:r>
      <w:r w:rsidRPr="00A366C0">
        <w:rPr>
          <w:rFonts w:ascii="Times New Roman" w:hAnsi="Times New Roman"/>
        </w:rPr>
        <w:t xml:space="preserve">Comme tous, il sera à l'arrivée astreint à résidence. À la différence des militaires, tel Mendès-France, qui seront jugés pour désertion, et à la différence des ministres qui comparaîtront au Procès de Riom, Cain sera autorisé à rentrer en France, y reprendra une vie normale (?), jusqu'au jour où il sera arrêté et déporté à Ravensbrück, dont il reviendra. Après 1957, AL et lui seront en relations étroites mais on ignore s'ils ont un jour confronté leurs souvenirs de juin 1940 de Bordeaux au Verdon, du </w:t>
      </w:r>
      <w:r w:rsidRPr="00A366C0">
        <w:rPr>
          <w:rFonts w:ascii="Times New Roman" w:hAnsi="Times New Roman"/>
          <w:i/>
        </w:rPr>
        <w:t xml:space="preserve">Berkeley </w:t>
      </w:r>
      <w:r w:rsidRPr="00A366C0">
        <w:rPr>
          <w:rFonts w:ascii="Times New Roman" w:hAnsi="Times New Roman"/>
        </w:rPr>
        <w:t xml:space="preserve">au </w:t>
      </w:r>
      <w:r w:rsidRPr="00A366C0">
        <w:rPr>
          <w:rFonts w:ascii="Times New Roman" w:hAnsi="Times New Roman"/>
          <w:i/>
        </w:rPr>
        <w:t>Madura</w:t>
      </w:r>
      <w:r w:rsidRPr="00A366C0">
        <w:rPr>
          <w:rFonts w:ascii="Times New Roman" w:hAnsi="Times New Roman"/>
        </w:rPr>
        <w:t>.</w:t>
      </w:r>
    </w:p>
  </w:footnote>
  <w:footnote w:id="21">
    <w:p w14:paraId="796771B0" w14:textId="77777777" w:rsidR="002A5F5D" w:rsidRPr="00A366C0" w:rsidRDefault="002A5F5D" w:rsidP="00C462F7">
      <w:pPr>
        <w:suppressAutoHyphens/>
        <w:spacing w:after="0" w:line="240" w:lineRule="auto"/>
        <w:jc w:val="both"/>
        <w:rPr>
          <w:rFonts w:ascii="Times New Roman" w:hAnsi="Times New Roman"/>
          <w:i/>
          <w:sz w:val="20"/>
          <w:szCs w:val="20"/>
        </w:rPr>
      </w:pPr>
      <w:r w:rsidRPr="00A366C0">
        <w:rPr>
          <w:rStyle w:val="Appelnotedebasdep"/>
          <w:rFonts w:ascii="Times New Roman" w:hAnsi="Times New Roman"/>
          <w:sz w:val="20"/>
          <w:szCs w:val="20"/>
        </w:rPr>
        <w:footnoteRef/>
      </w:r>
      <w:r w:rsidRPr="00A366C0">
        <w:rPr>
          <w:rFonts w:ascii="Times New Roman" w:hAnsi="Times New Roman"/>
          <w:sz w:val="20"/>
          <w:szCs w:val="20"/>
        </w:rPr>
        <w:t xml:space="preserve"> A. Werth, </w:t>
      </w:r>
      <w:r w:rsidR="00572874">
        <w:rPr>
          <w:rFonts w:ascii="Times New Roman" w:hAnsi="Times New Roman"/>
          <w:i/>
          <w:sz w:val="20"/>
          <w:szCs w:val="20"/>
        </w:rPr>
        <w:t>op. cit.</w:t>
      </w:r>
    </w:p>
  </w:footnote>
  <w:footnote w:id="22">
    <w:p w14:paraId="1081754F" w14:textId="77777777" w:rsidR="002A5F5D" w:rsidRPr="00A366C0" w:rsidRDefault="002A5F5D" w:rsidP="00C462F7">
      <w:pPr>
        <w:pStyle w:val="Notedebasdepage"/>
        <w:spacing w:after="0" w:line="240" w:lineRule="auto"/>
        <w:jc w:val="both"/>
        <w:rPr>
          <w:rFonts w:ascii="Times New Roman" w:hAnsi="Times New Roman"/>
        </w:rPr>
      </w:pPr>
      <w:r w:rsidRPr="00A366C0">
        <w:rPr>
          <w:rStyle w:val="Appelnotedebasdep"/>
          <w:rFonts w:ascii="Times New Roman" w:hAnsi="Times New Roman"/>
        </w:rPr>
        <w:footnoteRef/>
      </w:r>
      <w:r w:rsidRPr="00A366C0">
        <w:rPr>
          <w:rFonts w:ascii="Times New Roman" w:hAnsi="Times New Roman"/>
        </w:rPr>
        <w:t xml:space="preserve"> </w:t>
      </w:r>
      <w:r w:rsidRPr="00A366C0">
        <w:rPr>
          <w:rFonts w:ascii="Times New Roman" w:eastAsia="Times New Roman" w:hAnsi="Times New Roman"/>
          <w:lang w:eastAsia="fr-FR"/>
        </w:rPr>
        <w:t xml:space="preserve">Peter Wilkinson (Bahamas) a publié cette liste sur Internet Il a été amené à s’intéresser à cette traversée du </w:t>
      </w:r>
      <w:r w:rsidRPr="00A366C0">
        <w:rPr>
          <w:rFonts w:ascii="Times New Roman" w:eastAsia="Times New Roman" w:hAnsi="Times New Roman"/>
          <w:i/>
          <w:iCs/>
          <w:lang w:eastAsia="fr-FR"/>
        </w:rPr>
        <w:t xml:space="preserve">Madura </w:t>
      </w:r>
      <w:r w:rsidRPr="00A366C0">
        <w:rPr>
          <w:rFonts w:ascii="Times New Roman" w:eastAsia="Times New Roman" w:hAnsi="Times New Roman"/>
          <w:lang w:eastAsia="fr-FR"/>
        </w:rPr>
        <w:t>du fait de la présence à bord d’un parent, William John Wilkinson, de la Barclay’s Bank.</w:t>
      </w:r>
    </w:p>
  </w:footnote>
  <w:footnote w:id="23">
    <w:p w14:paraId="517E21A7" w14:textId="77777777" w:rsidR="002A5F5D" w:rsidRPr="00A366C0" w:rsidRDefault="002A5F5D" w:rsidP="00C462F7">
      <w:pPr>
        <w:pStyle w:val="Notedebasdepage"/>
        <w:spacing w:after="0" w:line="240" w:lineRule="auto"/>
        <w:jc w:val="both"/>
        <w:rPr>
          <w:rFonts w:ascii="Times New Roman" w:hAnsi="Times New Roman"/>
        </w:rPr>
      </w:pPr>
      <w:r w:rsidRPr="00A366C0">
        <w:rPr>
          <w:rStyle w:val="Appelnotedebasdep"/>
          <w:rFonts w:ascii="Times New Roman" w:hAnsi="Times New Roman"/>
        </w:rPr>
        <w:footnoteRef/>
      </w:r>
      <w:r w:rsidRPr="00A366C0">
        <w:rPr>
          <w:rFonts w:ascii="Times New Roman" w:hAnsi="Times New Roman"/>
        </w:rPr>
        <w:t xml:space="preserve"> A. Werth évoque ailleurs AL, notamment le rôle qu’Hélène de Portes a joué dans son renvoi (</w:t>
      </w:r>
      <w:r w:rsidRPr="00A366C0">
        <w:rPr>
          <w:rFonts w:ascii="Times New Roman" w:hAnsi="Times New Roman"/>
          <w:i/>
        </w:rPr>
        <w:t>the sacking of Léger</w:t>
      </w:r>
      <w:r w:rsidRPr="00A366C0">
        <w:rPr>
          <w:rFonts w:ascii="Times New Roman" w:hAnsi="Times New Roman"/>
        </w:rPr>
        <w:t>) qu’il regrette car AL était « anti-italien et très anglophile » et « a fait du bon travail pour l'Entente » (</w:t>
      </w:r>
      <w:r w:rsidRPr="00A366C0">
        <w:rPr>
          <w:rFonts w:ascii="Times New Roman" w:hAnsi="Times New Roman"/>
          <w:i/>
        </w:rPr>
        <w:t>op. cit.</w:t>
      </w:r>
      <w:r w:rsidRPr="00A366C0">
        <w:rPr>
          <w:rFonts w:ascii="Times New Roman" w:hAnsi="Times New Roman"/>
        </w:rPr>
        <w:t>).</w:t>
      </w:r>
    </w:p>
  </w:footnote>
  <w:footnote w:id="24">
    <w:p w14:paraId="6EDDE838" w14:textId="77777777" w:rsidR="002A5F5D" w:rsidRPr="00A366C0" w:rsidRDefault="002A5F5D" w:rsidP="00C462F7">
      <w:pPr>
        <w:pStyle w:val="Titre1"/>
        <w:shd w:val="clear" w:color="auto" w:fill="FFFFFF"/>
        <w:spacing w:before="0" w:after="0" w:line="240" w:lineRule="auto"/>
        <w:jc w:val="both"/>
        <w:rPr>
          <w:rFonts w:ascii="Times New Roman" w:hAnsi="Times New Roman"/>
          <w:b w:val="0"/>
          <w:bCs w:val="0"/>
          <w:sz w:val="20"/>
          <w:szCs w:val="20"/>
        </w:rPr>
      </w:pPr>
      <w:r w:rsidRPr="00A366C0">
        <w:rPr>
          <w:rStyle w:val="Appelnotedebasdep"/>
          <w:rFonts w:ascii="Times New Roman" w:hAnsi="Times New Roman"/>
          <w:b w:val="0"/>
          <w:bCs w:val="0"/>
          <w:sz w:val="20"/>
          <w:szCs w:val="20"/>
        </w:rPr>
        <w:footnoteRef/>
      </w:r>
      <w:r w:rsidRPr="00A366C0">
        <w:rPr>
          <w:rFonts w:ascii="Times New Roman" w:hAnsi="Times New Roman"/>
          <w:b w:val="0"/>
          <w:bCs w:val="0"/>
          <w:sz w:val="20"/>
          <w:szCs w:val="20"/>
        </w:rPr>
        <w:t xml:space="preserve"> Francis de Marneffe a publié ses mémoires sous le titre </w:t>
      </w:r>
      <w:r w:rsidRPr="00A366C0">
        <w:rPr>
          <w:rStyle w:val="a-size-large"/>
          <w:rFonts w:ascii="Times New Roman" w:hAnsi="Times New Roman"/>
          <w:b w:val="0"/>
          <w:bCs w:val="0"/>
          <w:i/>
          <w:iCs/>
          <w:sz w:val="20"/>
          <w:szCs w:val="20"/>
        </w:rPr>
        <w:t>Last Boat from Bordeaux</w:t>
      </w:r>
      <w:r w:rsidRPr="00A366C0">
        <w:rPr>
          <w:rFonts w:ascii="Times New Roman" w:hAnsi="Times New Roman"/>
          <w:b w:val="0"/>
          <w:bCs w:val="0"/>
          <w:sz w:val="20"/>
          <w:szCs w:val="20"/>
        </w:rPr>
        <w:t xml:space="preserve"> (Cambridge Massachussets, </w:t>
      </w:r>
      <w:r w:rsidRPr="00A366C0">
        <w:rPr>
          <w:rFonts w:ascii="Times New Roman" w:hAnsi="Times New Roman"/>
          <w:b w:val="0"/>
          <w:bCs w:val="0"/>
          <w:sz w:val="20"/>
          <w:szCs w:val="20"/>
          <w:shd w:val="clear" w:color="auto" w:fill="FFFFFF"/>
        </w:rPr>
        <w:t>Coolidge Hill Press, 2001),</w:t>
      </w:r>
      <w:r w:rsidRPr="00A366C0">
        <w:rPr>
          <w:rFonts w:ascii="Times New Roman" w:hAnsi="Times New Roman"/>
          <w:b w:val="0"/>
          <w:bCs w:val="0"/>
          <w:sz w:val="20"/>
          <w:szCs w:val="20"/>
        </w:rPr>
        <w:t xml:space="preserve"> il y fait le récit détaillé de son voyage, à bicyclette, en mai-juin 1940, de Bruxelles à Bordeaux, de son embarquement sur Le </w:t>
      </w:r>
      <w:r w:rsidRPr="00A366C0">
        <w:rPr>
          <w:rFonts w:ascii="Times New Roman" w:hAnsi="Times New Roman"/>
          <w:b w:val="0"/>
          <w:bCs w:val="0"/>
          <w:i/>
          <w:iCs/>
          <w:sz w:val="20"/>
          <w:szCs w:val="20"/>
        </w:rPr>
        <w:t xml:space="preserve">Madura, </w:t>
      </w:r>
      <w:r w:rsidRPr="00A366C0">
        <w:rPr>
          <w:rFonts w:ascii="Times New Roman" w:hAnsi="Times New Roman"/>
          <w:b w:val="0"/>
          <w:bCs w:val="0"/>
          <w:sz w:val="20"/>
          <w:szCs w:val="20"/>
        </w:rPr>
        <w:t>de la traversée et de l’arrivée à Falmouth, etc. C’est à lui entre autres qu’A. Werth semble faire allusion quand il évoque ces « Anglais de Belgique en train d’accomplir leur deuxième ou troisième exode ».</w:t>
      </w:r>
    </w:p>
  </w:footnote>
  <w:footnote w:id="25">
    <w:p w14:paraId="5222A367" w14:textId="77777777" w:rsidR="002A5F5D" w:rsidRPr="00A366C0" w:rsidRDefault="002A5F5D" w:rsidP="00C462F7">
      <w:pPr>
        <w:pStyle w:val="Notedebasdepage"/>
        <w:spacing w:after="0" w:line="240" w:lineRule="auto"/>
        <w:jc w:val="both"/>
        <w:rPr>
          <w:rFonts w:ascii="Times New Roman" w:hAnsi="Times New Roman"/>
        </w:rPr>
      </w:pPr>
      <w:r w:rsidRPr="00A366C0">
        <w:rPr>
          <w:rStyle w:val="Appelnotedebasdep"/>
          <w:rFonts w:ascii="Times New Roman" w:hAnsi="Times New Roman"/>
        </w:rPr>
        <w:footnoteRef/>
      </w:r>
      <w:r w:rsidRPr="00A366C0">
        <w:rPr>
          <w:rFonts w:ascii="Times New Roman" w:hAnsi="Times New Roman"/>
        </w:rPr>
        <w:t xml:space="preserve"> Ordre reçu par radio dans la journée du 18 d'« d'intercepter et escorter le </w:t>
      </w:r>
      <w:r w:rsidRPr="00A366C0">
        <w:rPr>
          <w:rFonts w:ascii="Times New Roman" w:hAnsi="Times New Roman"/>
          <w:i/>
        </w:rPr>
        <w:t>Madura</w:t>
      </w:r>
      <w:r w:rsidRPr="00A366C0">
        <w:rPr>
          <w:rFonts w:ascii="Times New Roman" w:hAnsi="Times New Roman"/>
        </w:rPr>
        <w:t xml:space="preserve"> du Verdon à Falmouth et le </w:t>
      </w:r>
      <w:r w:rsidRPr="00A366C0">
        <w:rPr>
          <w:rFonts w:ascii="Times New Roman" w:hAnsi="Times New Roman"/>
          <w:i/>
        </w:rPr>
        <w:t>Nariva</w:t>
      </w:r>
      <w:r w:rsidRPr="00A366C0">
        <w:rPr>
          <w:rFonts w:ascii="Times New Roman" w:hAnsi="Times New Roman"/>
        </w:rPr>
        <w:t xml:space="preserve"> dans la Manche ». Le </w:t>
      </w:r>
      <w:r w:rsidRPr="00A366C0">
        <w:rPr>
          <w:rFonts w:ascii="Times New Roman" w:hAnsi="Times New Roman"/>
          <w:i/>
        </w:rPr>
        <w:t xml:space="preserve">Whirlwind </w:t>
      </w:r>
      <w:r w:rsidRPr="00A366C0">
        <w:rPr>
          <w:rFonts w:ascii="Times New Roman" w:hAnsi="Times New Roman"/>
        </w:rPr>
        <w:t>sera coulé peu après, le 5 juillet dans l'Atlantique-Nord au Sud-Ouest de l'Irlande.</w:t>
      </w:r>
    </w:p>
  </w:footnote>
  <w:footnote w:id="26">
    <w:p w14:paraId="15E39863" w14:textId="77777777" w:rsidR="002A5F5D" w:rsidRPr="00A366C0" w:rsidRDefault="002A5F5D" w:rsidP="00C462F7">
      <w:pPr>
        <w:pStyle w:val="Notedebasdepage"/>
        <w:spacing w:after="0" w:line="240" w:lineRule="auto"/>
        <w:jc w:val="both"/>
        <w:rPr>
          <w:rFonts w:ascii="Times New Roman" w:hAnsi="Times New Roman"/>
        </w:rPr>
      </w:pPr>
      <w:r w:rsidRPr="00A366C0">
        <w:rPr>
          <w:rStyle w:val="Appelnotedebasdep"/>
          <w:rFonts w:ascii="Times New Roman" w:hAnsi="Times New Roman"/>
        </w:rPr>
        <w:footnoteRef/>
      </w:r>
      <w:r w:rsidRPr="00A366C0">
        <w:rPr>
          <w:rFonts w:ascii="Times New Roman" w:hAnsi="Times New Roman"/>
        </w:rPr>
        <w:t xml:space="preserve"> Le </w:t>
      </w:r>
      <w:r w:rsidRPr="00A366C0">
        <w:rPr>
          <w:rFonts w:ascii="Times New Roman" w:hAnsi="Times New Roman"/>
          <w:i/>
        </w:rPr>
        <w:t>Massilia</w:t>
      </w:r>
      <w:r w:rsidRPr="00A366C0">
        <w:rPr>
          <w:rFonts w:ascii="Times New Roman" w:hAnsi="Times New Roman"/>
        </w:rPr>
        <w:t xml:space="preserve"> ne quittera Le Verdon, pour l'Afrique du Nord, que trois jours plus tard, le 21.</w:t>
      </w:r>
    </w:p>
  </w:footnote>
  <w:footnote w:id="27">
    <w:p w14:paraId="5759CC01" w14:textId="77777777" w:rsidR="002A5F5D" w:rsidRPr="00A366C0" w:rsidRDefault="002A5F5D" w:rsidP="00C462F7">
      <w:pPr>
        <w:pStyle w:val="Notedebasdepage"/>
        <w:spacing w:after="0" w:line="240" w:lineRule="auto"/>
        <w:jc w:val="both"/>
        <w:rPr>
          <w:rFonts w:ascii="Times New Roman" w:hAnsi="Times New Roman"/>
          <w:lang w:val="en-US"/>
        </w:rPr>
      </w:pPr>
      <w:r w:rsidRPr="00A366C0">
        <w:rPr>
          <w:rStyle w:val="Appelnotedebasdep"/>
          <w:rFonts w:ascii="Times New Roman" w:hAnsi="Times New Roman"/>
        </w:rPr>
        <w:footnoteRef/>
      </w:r>
      <w:r w:rsidRPr="00A366C0">
        <w:rPr>
          <w:rFonts w:ascii="Times New Roman" w:hAnsi="Times New Roman"/>
          <w:lang w:val="en-US"/>
        </w:rPr>
        <w:t xml:space="preserve"> « </w:t>
      </w:r>
      <w:r w:rsidRPr="00A366C0">
        <w:rPr>
          <w:rFonts w:ascii="Times New Roman" w:hAnsi="Times New Roman"/>
          <w:i/>
          <w:iCs/>
          <w:lang w:val="en-US"/>
        </w:rPr>
        <w:t>The captain had had no opportunity to replenish the food supply, but adequate rations existed for a breakfast of tea and bread for all and at dinner of a little meat, some rice, and a potatoe</w:t>
      </w:r>
      <w:r w:rsidRPr="00A366C0">
        <w:rPr>
          <w:rFonts w:ascii="Times New Roman" w:hAnsi="Times New Roman"/>
          <w:noProof/>
          <w:lang w:val="en-US"/>
        </w:rPr>
        <w:t xml:space="preserve"> </w:t>
      </w:r>
      <w:r w:rsidRPr="00A366C0">
        <w:rPr>
          <w:rFonts w:ascii="Times New Roman" w:hAnsi="Times New Roman"/>
          <w:lang w:val="en-US"/>
        </w:rPr>
        <w:t xml:space="preserve">», N.C. Caldwell Sorel, </w:t>
      </w:r>
      <w:r w:rsidRPr="00A366C0">
        <w:rPr>
          <w:rFonts w:ascii="Times New Roman" w:hAnsi="Times New Roman"/>
          <w:i/>
          <w:lang w:val="en-US"/>
        </w:rPr>
        <w:t>op. cit</w:t>
      </w:r>
      <w:r w:rsidRPr="00A366C0">
        <w:rPr>
          <w:rFonts w:ascii="Times New Roman" w:hAnsi="Times New Roman"/>
          <w:lang w:val="en-US"/>
        </w:rPr>
        <w:t>.</w:t>
      </w:r>
    </w:p>
  </w:footnote>
  <w:footnote w:id="28">
    <w:p w14:paraId="2AF42B7D" w14:textId="77777777" w:rsidR="002A5F5D" w:rsidRPr="00A366C0" w:rsidRDefault="002A5F5D" w:rsidP="00C462F7">
      <w:pPr>
        <w:pStyle w:val="Titre1"/>
        <w:shd w:val="clear" w:color="auto" w:fill="FFFFFF"/>
        <w:spacing w:before="0" w:after="0" w:line="240" w:lineRule="auto"/>
        <w:jc w:val="both"/>
        <w:rPr>
          <w:rFonts w:ascii="Times New Roman" w:hAnsi="Times New Roman"/>
          <w:b w:val="0"/>
          <w:bCs w:val="0"/>
          <w:sz w:val="20"/>
          <w:szCs w:val="20"/>
        </w:rPr>
      </w:pPr>
      <w:r w:rsidRPr="00A366C0">
        <w:rPr>
          <w:rStyle w:val="Appelnotedebasdep"/>
          <w:rFonts w:ascii="Times New Roman" w:hAnsi="Times New Roman"/>
          <w:b w:val="0"/>
          <w:sz w:val="20"/>
          <w:szCs w:val="20"/>
        </w:rPr>
        <w:footnoteRef/>
      </w:r>
      <w:r w:rsidRPr="00A366C0">
        <w:rPr>
          <w:rFonts w:ascii="Times New Roman" w:hAnsi="Times New Roman"/>
          <w:b w:val="0"/>
          <w:sz w:val="20"/>
          <w:szCs w:val="20"/>
        </w:rPr>
        <w:t xml:space="preserve"> </w:t>
      </w:r>
      <w:r w:rsidRPr="00A366C0">
        <w:rPr>
          <w:rFonts w:ascii="Times New Roman" w:hAnsi="Times New Roman"/>
          <w:b w:val="0"/>
          <w:i/>
          <w:sz w:val="20"/>
          <w:szCs w:val="20"/>
        </w:rPr>
        <w:t xml:space="preserve">Journal </w:t>
      </w:r>
      <w:r w:rsidRPr="00A366C0">
        <w:rPr>
          <w:rFonts w:ascii="Times New Roman" w:hAnsi="Times New Roman"/>
          <w:b w:val="0"/>
          <w:sz w:val="20"/>
          <w:szCs w:val="20"/>
        </w:rPr>
        <w:t xml:space="preserve">de Maurice Boyer-Thomas cité par Germaine L'Herbier-Montagnon dans </w:t>
      </w:r>
      <w:r w:rsidRPr="00A366C0">
        <w:rPr>
          <w:rFonts w:ascii="Times New Roman" w:hAnsi="Times New Roman"/>
          <w:b w:val="0"/>
          <w:i/>
          <w:sz w:val="20"/>
          <w:szCs w:val="20"/>
        </w:rPr>
        <w:t xml:space="preserve">Cap sans retour, </w:t>
      </w:r>
      <w:r w:rsidRPr="00A366C0">
        <w:rPr>
          <w:rFonts w:ascii="Times New Roman" w:hAnsi="Times New Roman"/>
          <w:b w:val="0"/>
          <w:sz w:val="20"/>
          <w:szCs w:val="20"/>
        </w:rPr>
        <w:t>Forces aériennes françaises libres, Monaco, Raoul Solar, 1948.</w:t>
      </w:r>
    </w:p>
  </w:footnote>
  <w:footnote w:id="29">
    <w:p w14:paraId="74352E2D" w14:textId="77777777" w:rsidR="002A5F5D" w:rsidRPr="00A366C0" w:rsidRDefault="002A5F5D" w:rsidP="00C462F7">
      <w:pPr>
        <w:shd w:val="clear" w:color="auto" w:fill="FFFFFF"/>
        <w:spacing w:after="0" w:line="240" w:lineRule="auto"/>
        <w:jc w:val="both"/>
        <w:rPr>
          <w:rFonts w:ascii="Times New Roman" w:hAnsi="Times New Roman"/>
          <w:i/>
          <w:sz w:val="20"/>
          <w:szCs w:val="20"/>
          <w:lang w:val="en-US"/>
        </w:rPr>
      </w:pPr>
      <w:r w:rsidRPr="00A366C0">
        <w:rPr>
          <w:rStyle w:val="Appelnotedebasdep"/>
          <w:rFonts w:ascii="Times New Roman" w:hAnsi="Times New Roman"/>
          <w:sz w:val="20"/>
          <w:szCs w:val="20"/>
        </w:rPr>
        <w:footnoteRef/>
      </w:r>
      <w:r w:rsidRPr="00A366C0">
        <w:rPr>
          <w:rFonts w:ascii="Times New Roman" w:hAnsi="Times New Roman"/>
          <w:sz w:val="20"/>
          <w:szCs w:val="20"/>
          <w:lang w:val="en-US"/>
        </w:rPr>
        <w:t xml:space="preserve"> « </w:t>
      </w:r>
      <w:r w:rsidRPr="00A366C0">
        <w:rPr>
          <w:rFonts w:ascii="Times New Roman" w:eastAsia="Times New Roman" w:hAnsi="Times New Roman"/>
          <w:i/>
          <w:iCs/>
          <w:sz w:val="20"/>
          <w:szCs w:val="20"/>
          <w:lang w:val="en-US" w:eastAsia="fr-FR"/>
        </w:rPr>
        <w:t>Just before we sailed on the evening of the 18</w:t>
      </w:r>
      <w:r w:rsidRPr="00A366C0">
        <w:rPr>
          <w:rFonts w:ascii="Times New Roman" w:eastAsia="Times New Roman" w:hAnsi="Times New Roman"/>
          <w:i/>
          <w:iCs/>
          <w:sz w:val="20"/>
          <w:szCs w:val="20"/>
          <w:vertAlign w:val="superscript"/>
          <w:lang w:val="en-US" w:eastAsia="fr-FR"/>
        </w:rPr>
        <w:t>th</w:t>
      </w:r>
      <w:r w:rsidRPr="00A366C0">
        <w:rPr>
          <w:rFonts w:ascii="Times New Roman" w:eastAsia="Times New Roman" w:hAnsi="Times New Roman"/>
          <w:i/>
          <w:iCs/>
          <w:sz w:val="20"/>
          <w:szCs w:val="20"/>
          <w:lang w:val="en-US" w:eastAsia="fr-FR"/>
        </w:rPr>
        <w:t> June, there was more screaming of aircraft and what sounded like a building crashing on deck. In the small cabin that my mother and I had been given there was only one life jacket, and as she strapped it onto me and we sat waiting for the ship to sink, my thought was, that I could swim and she couldn‘t. But again, our luck held and we weren’t hit, in fact the plane attacking us was brought down into the water by one of the last French fighter planes still in the air</w:t>
      </w:r>
      <w:r w:rsidRPr="00A366C0">
        <w:rPr>
          <w:rFonts w:ascii="Times New Roman" w:eastAsia="Times New Roman" w:hAnsi="Times New Roman"/>
          <w:sz w:val="20"/>
          <w:szCs w:val="20"/>
          <w:lang w:val="en-US" w:eastAsia="fr-FR"/>
        </w:rPr>
        <w:t xml:space="preserve"> », </w:t>
      </w:r>
      <w:r w:rsidRPr="00A366C0">
        <w:rPr>
          <w:rFonts w:ascii="Times New Roman" w:hAnsi="Times New Roman"/>
          <w:sz w:val="20"/>
          <w:szCs w:val="20"/>
          <w:lang w:val="en-US"/>
        </w:rPr>
        <w:t xml:space="preserve">D. Wall, </w:t>
      </w:r>
      <w:r w:rsidRPr="00A366C0">
        <w:rPr>
          <w:rFonts w:ascii="Times New Roman" w:hAnsi="Times New Roman"/>
          <w:i/>
          <w:sz w:val="20"/>
          <w:szCs w:val="20"/>
          <w:lang w:val="en-US"/>
        </w:rPr>
        <w:t>op. cit.</w:t>
      </w:r>
    </w:p>
  </w:footnote>
  <w:footnote w:id="30">
    <w:p w14:paraId="37397766" w14:textId="77777777" w:rsidR="002A5F5D" w:rsidRPr="00A366C0" w:rsidRDefault="002A5F5D" w:rsidP="00C462F7">
      <w:pPr>
        <w:pStyle w:val="Notedebasdepage"/>
        <w:spacing w:after="0" w:line="240" w:lineRule="auto"/>
        <w:jc w:val="both"/>
        <w:rPr>
          <w:rFonts w:ascii="Times New Roman" w:hAnsi="Times New Roman"/>
        </w:rPr>
      </w:pPr>
      <w:r w:rsidRPr="00A366C0">
        <w:rPr>
          <w:rStyle w:val="Appelnotedebasdep"/>
          <w:rFonts w:ascii="Times New Roman" w:hAnsi="Times New Roman"/>
        </w:rPr>
        <w:footnoteRef/>
      </w:r>
      <w:r w:rsidRPr="00A366C0">
        <w:rPr>
          <w:rFonts w:ascii="Times New Roman" w:hAnsi="Times New Roman"/>
        </w:rPr>
        <w:t xml:space="preserve"> </w:t>
      </w:r>
      <w:r w:rsidR="00426E3E" w:rsidRPr="00A366C0">
        <w:rPr>
          <w:rFonts w:ascii="Times New Roman" w:hAnsi="Times New Roman"/>
        </w:rPr>
        <w:t>« Mémoire sur la situation de M. Alexis Leger, Ambassadeur de France en disponibilité, au regard de la loi du 23 juillet 1940</w:t>
      </w:r>
      <w:r w:rsidR="00426E3E" w:rsidRPr="00A366C0">
        <w:rPr>
          <w:rFonts w:ascii="Times New Roman" w:eastAsia="Times New Roman" w:hAnsi="Times New Roman"/>
          <w:lang w:eastAsia="fr-FR"/>
        </w:rPr>
        <w:t xml:space="preserve"> », </w:t>
      </w:r>
      <w:r w:rsidR="00426E3E" w:rsidRPr="00A366C0">
        <w:rPr>
          <w:rFonts w:ascii="Times New Roman" w:hAnsi="Times New Roman"/>
        </w:rPr>
        <w:t xml:space="preserve">novembre 1940, </w:t>
      </w:r>
      <w:r w:rsidR="00695AD2" w:rsidRPr="00A366C0">
        <w:rPr>
          <w:rFonts w:ascii="Times New Roman" w:hAnsi="Times New Roman"/>
          <w:i/>
          <w:iCs/>
        </w:rPr>
        <w:t xml:space="preserve">Souffle de Perse, </w:t>
      </w:r>
      <w:r w:rsidR="00695AD2" w:rsidRPr="00A366C0">
        <w:rPr>
          <w:rFonts w:ascii="Times New Roman" w:hAnsi="Times New Roman"/>
        </w:rPr>
        <w:t xml:space="preserve">n° 18, </w:t>
      </w:r>
      <w:r w:rsidR="00426E3E" w:rsidRPr="00A366C0">
        <w:rPr>
          <w:rFonts w:ascii="Times New Roman" w:hAnsi="Times New Roman"/>
        </w:rPr>
        <w:t xml:space="preserve">2018, </w:t>
      </w:r>
      <w:r w:rsidR="00695AD2" w:rsidRPr="00A366C0">
        <w:rPr>
          <w:rFonts w:ascii="Times New Roman" w:hAnsi="Times New Roman"/>
        </w:rPr>
        <w:t>p. 143.</w:t>
      </w:r>
    </w:p>
  </w:footnote>
  <w:footnote w:id="31">
    <w:p w14:paraId="32A6520E" w14:textId="77777777" w:rsidR="002A5F5D" w:rsidRPr="00A366C0" w:rsidRDefault="002A5F5D" w:rsidP="00C462F7">
      <w:pPr>
        <w:pStyle w:val="Notedebasdepage"/>
        <w:spacing w:after="0" w:line="240" w:lineRule="auto"/>
        <w:jc w:val="both"/>
        <w:rPr>
          <w:rFonts w:ascii="Times New Roman" w:hAnsi="Times New Roman"/>
        </w:rPr>
      </w:pPr>
      <w:r w:rsidRPr="00A366C0">
        <w:rPr>
          <w:rStyle w:val="Appelnotedebasdep"/>
          <w:rFonts w:ascii="Times New Roman" w:hAnsi="Times New Roman"/>
        </w:rPr>
        <w:footnoteRef/>
      </w:r>
      <w:r w:rsidRPr="00A366C0">
        <w:rPr>
          <w:rFonts w:ascii="Times New Roman" w:hAnsi="Times New Roman"/>
        </w:rPr>
        <w:t xml:space="preserve"> </w:t>
      </w:r>
      <w:r w:rsidRPr="00A366C0">
        <w:rPr>
          <w:rFonts w:ascii="Times New Roman" w:hAnsi="Times New Roman"/>
          <w:i/>
        </w:rPr>
        <w:t xml:space="preserve">Lettres à l'Étrangère, </w:t>
      </w:r>
      <w:r w:rsidRPr="00A366C0">
        <w:rPr>
          <w:rFonts w:ascii="Times New Roman" w:hAnsi="Times New Roman"/>
        </w:rPr>
        <w:t>éd. Mauricette Berne, Gallimard, 1987</w:t>
      </w:r>
      <w:r w:rsidRPr="00A366C0">
        <w:rPr>
          <w:rFonts w:ascii="Times New Roman" w:hAnsi="Times New Roman"/>
          <w:i/>
        </w:rPr>
        <w:t xml:space="preserve">, </w:t>
      </w:r>
      <w:r w:rsidRPr="00A366C0">
        <w:rPr>
          <w:rFonts w:ascii="Times New Roman" w:hAnsi="Times New Roman"/>
        </w:rPr>
        <w:t>4 septembre 1940, n° 8, p. 60.</w:t>
      </w:r>
    </w:p>
  </w:footnote>
  <w:footnote w:id="32">
    <w:p w14:paraId="31A6C04C" w14:textId="77777777" w:rsidR="00920AFE" w:rsidRPr="00A366C0" w:rsidRDefault="00920AFE" w:rsidP="00C462F7">
      <w:pPr>
        <w:pStyle w:val="Notedebasdepage"/>
        <w:spacing w:after="0" w:line="240" w:lineRule="auto"/>
        <w:jc w:val="both"/>
        <w:rPr>
          <w:rFonts w:ascii="Times New Roman" w:hAnsi="Times New Roman"/>
        </w:rPr>
      </w:pPr>
      <w:r w:rsidRPr="00A366C0">
        <w:rPr>
          <w:rStyle w:val="Appelnotedebasdep"/>
          <w:rFonts w:ascii="Times New Roman" w:hAnsi="Times New Roman"/>
        </w:rPr>
        <w:footnoteRef/>
      </w:r>
      <w:r w:rsidRPr="00A366C0">
        <w:rPr>
          <w:rFonts w:ascii="Times New Roman" w:hAnsi="Times New Roman"/>
        </w:rPr>
        <w:t xml:space="preserve"> A. Werth, </w:t>
      </w:r>
      <w:r w:rsidRPr="00A366C0">
        <w:rPr>
          <w:rFonts w:ascii="Times New Roman" w:hAnsi="Times New Roman"/>
          <w:i/>
        </w:rPr>
        <w:t>op. cit.</w:t>
      </w:r>
    </w:p>
  </w:footnote>
  <w:footnote w:id="33">
    <w:p w14:paraId="652BFBF3" w14:textId="77777777" w:rsidR="002A5F5D" w:rsidRPr="00A366C0" w:rsidRDefault="002A5F5D" w:rsidP="00C462F7">
      <w:pPr>
        <w:pStyle w:val="Notedebasdepage"/>
        <w:spacing w:after="0" w:line="240" w:lineRule="auto"/>
        <w:jc w:val="both"/>
        <w:rPr>
          <w:rFonts w:ascii="Times New Roman" w:hAnsi="Times New Roman"/>
        </w:rPr>
      </w:pPr>
      <w:r w:rsidRPr="00A366C0">
        <w:rPr>
          <w:rStyle w:val="Appelnotedebasdep"/>
          <w:rFonts w:ascii="Times New Roman" w:hAnsi="Times New Roman"/>
        </w:rPr>
        <w:footnoteRef/>
      </w:r>
      <w:r w:rsidRPr="00A366C0">
        <w:rPr>
          <w:rFonts w:ascii="Times New Roman" w:hAnsi="Times New Roman"/>
        </w:rPr>
        <w:t xml:space="preserve"> </w:t>
      </w:r>
      <w:r w:rsidRPr="00A366C0">
        <w:rPr>
          <w:rFonts w:ascii="Times New Roman" w:hAnsi="Times New Roman"/>
          <w:i/>
        </w:rPr>
        <w:t>Journal d'Hélène Hoppenot (1936-1940), « Hitler sait attendre. Et nous ?</w:t>
      </w:r>
      <w:r w:rsidRPr="00A366C0">
        <w:rPr>
          <w:rFonts w:ascii="Times New Roman" w:hAnsi="Times New Roman"/>
        </w:rPr>
        <w:t xml:space="preserve"> »</w:t>
      </w:r>
      <w:r w:rsidRPr="00A366C0">
        <w:rPr>
          <w:rFonts w:ascii="Times New Roman" w:hAnsi="Times New Roman"/>
          <w:i/>
        </w:rPr>
        <w:t xml:space="preserve">, </w:t>
      </w:r>
      <w:r w:rsidRPr="00A366C0">
        <w:rPr>
          <w:rFonts w:ascii="Times New Roman" w:hAnsi="Times New Roman"/>
        </w:rPr>
        <w:t>éd. Marie France Mousli. Éditions Claire Paulhan, 2015</w:t>
      </w:r>
      <w:r w:rsidRPr="00A366C0">
        <w:rPr>
          <w:rFonts w:ascii="Times New Roman" w:hAnsi="Times New Roman"/>
          <w:i/>
        </w:rPr>
        <w:t xml:space="preserve">, </w:t>
      </w:r>
      <w:r w:rsidRPr="00A366C0">
        <w:rPr>
          <w:rFonts w:ascii="Times New Roman" w:hAnsi="Times New Roman"/>
        </w:rPr>
        <w:t xml:space="preserve">28 août 1940, p. 496. </w:t>
      </w:r>
      <w:r w:rsidRPr="00A366C0">
        <w:rPr>
          <w:rFonts w:ascii="Times New Roman" w:hAnsi="Times New Roman"/>
          <w:iCs/>
        </w:rPr>
        <w:t>Sans</w:t>
      </w:r>
      <w:r w:rsidRPr="00A366C0">
        <w:rPr>
          <w:rFonts w:ascii="Times New Roman" w:hAnsi="Times New Roman"/>
        </w:rPr>
        <w:t xml:space="preserve"> le récit qu’il en fit à Katherine Biddle, l’incident aurait plutôt eut lieu dans l’Atlantique, entre Glasgow et Halifax : par « t</w:t>
      </w:r>
      <w:r w:rsidRPr="00A366C0">
        <w:rPr>
          <w:rFonts w:ascii="Times New Roman" w:eastAsia="Times New Roman" w:hAnsi="Times New Roman"/>
          <w:lang w:eastAsia="fr-FR"/>
        </w:rPr>
        <w:t>rois fois, ils ont été attaqués par des sous-marins</w:t>
      </w:r>
      <w:r w:rsidRPr="00A366C0">
        <w:rPr>
          <w:rFonts w:ascii="Times New Roman" w:hAnsi="Times New Roman"/>
        </w:rPr>
        <w:t> »</w:t>
      </w:r>
      <w:r w:rsidRPr="00A366C0">
        <w:rPr>
          <w:rFonts w:ascii="Times New Roman" w:eastAsia="Times New Roman" w:hAnsi="Times New Roman"/>
          <w:lang w:eastAsia="fr-FR"/>
        </w:rPr>
        <w:t xml:space="preserve">, c’est alors qu’il aurait </w:t>
      </w:r>
      <w:r w:rsidRPr="00A366C0">
        <w:rPr>
          <w:rFonts w:ascii="Times New Roman" w:hAnsi="Times New Roman"/>
        </w:rPr>
        <w:t xml:space="preserve">« </w:t>
      </w:r>
      <w:r w:rsidRPr="00A366C0">
        <w:rPr>
          <w:rFonts w:ascii="Times New Roman" w:eastAsia="Times New Roman" w:hAnsi="Times New Roman"/>
          <w:lang w:eastAsia="fr-FR"/>
        </w:rPr>
        <w:t>vu une torpille qui se dirigeait vers le bateau</w:t>
      </w:r>
      <w:r w:rsidRPr="00A366C0">
        <w:rPr>
          <w:rFonts w:ascii="Times New Roman" w:hAnsi="Times New Roman"/>
        </w:rPr>
        <w:t> » (</w:t>
      </w:r>
      <w:r w:rsidR="00320F6C" w:rsidRPr="00320F6C">
        <w:rPr>
          <w:rFonts w:ascii="Times New Roman" w:hAnsi="Times New Roman"/>
        </w:rPr>
        <w:t xml:space="preserve">Biddle, Katherine, </w:t>
      </w:r>
      <w:r w:rsidR="00320F6C" w:rsidRPr="00320F6C">
        <w:rPr>
          <w:rFonts w:ascii="Times New Roman" w:hAnsi="Times New Roman"/>
          <w:i/>
        </w:rPr>
        <w:t>S</w:t>
      </w:r>
      <w:r w:rsidR="00320F6C">
        <w:rPr>
          <w:rFonts w:ascii="Times New Roman" w:hAnsi="Times New Roman"/>
          <w:i/>
        </w:rPr>
        <w:t>JP</w:t>
      </w:r>
      <w:r w:rsidR="00320F6C" w:rsidRPr="00320F6C">
        <w:rPr>
          <w:rFonts w:ascii="Times New Roman" w:hAnsi="Times New Roman"/>
          <w:i/>
        </w:rPr>
        <w:t xml:space="preserve"> intime (1940-1970), </w:t>
      </w:r>
      <w:r w:rsidR="00320F6C" w:rsidRPr="00320F6C">
        <w:rPr>
          <w:rFonts w:ascii="Times New Roman" w:hAnsi="Times New Roman"/>
        </w:rPr>
        <w:t xml:space="preserve">éd. </w:t>
      </w:r>
      <w:r w:rsidR="00320F6C" w:rsidRPr="002E7E0B">
        <w:rPr>
          <w:rFonts w:ascii="Times New Roman" w:hAnsi="Times New Roman"/>
        </w:rPr>
        <w:t xml:space="preserve">Carol Rigolot, </w:t>
      </w:r>
      <w:r w:rsidR="00320F6C" w:rsidRPr="002E7E0B">
        <w:rPr>
          <w:rFonts w:ascii="Times New Roman" w:hAnsi="Times New Roman"/>
          <w:i/>
        </w:rPr>
        <w:t xml:space="preserve">Les cahiers de la nrf, </w:t>
      </w:r>
      <w:r w:rsidR="00320F6C" w:rsidRPr="002E7E0B">
        <w:rPr>
          <w:rFonts w:ascii="Times New Roman" w:hAnsi="Times New Roman"/>
        </w:rPr>
        <w:t>série Saint-John Perse, n° 20, 2011</w:t>
      </w:r>
      <w:r w:rsidR="00320F6C">
        <w:rPr>
          <w:rFonts w:ascii="Times New Roman" w:hAnsi="Times New Roman"/>
        </w:rPr>
        <w:t xml:space="preserve">, </w:t>
      </w:r>
      <w:r w:rsidRPr="00A366C0">
        <w:rPr>
          <w:rFonts w:ascii="Times New Roman" w:hAnsi="Times New Roman"/>
        </w:rPr>
        <w:t xml:space="preserve">3 août 1943, p. 77). </w:t>
      </w:r>
    </w:p>
  </w:footnote>
  <w:footnote w:id="34">
    <w:p w14:paraId="636D7909" w14:textId="77777777" w:rsidR="002A5F5D" w:rsidRPr="00A366C0" w:rsidRDefault="002A5F5D" w:rsidP="00C462F7">
      <w:pPr>
        <w:pStyle w:val="Notedebasdepage"/>
        <w:spacing w:after="0" w:line="240" w:lineRule="auto"/>
        <w:jc w:val="both"/>
        <w:rPr>
          <w:rFonts w:ascii="Times New Roman" w:hAnsi="Times New Roman"/>
          <w:i/>
          <w:iCs/>
          <w:lang w:val="en-US"/>
        </w:rPr>
      </w:pPr>
      <w:r w:rsidRPr="00A366C0">
        <w:rPr>
          <w:rStyle w:val="Appelnotedebasdep"/>
          <w:rFonts w:ascii="Times New Roman" w:hAnsi="Times New Roman"/>
        </w:rPr>
        <w:footnoteRef/>
      </w:r>
      <w:r w:rsidRPr="00A366C0">
        <w:rPr>
          <w:rFonts w:ascii="Times New Roman" w:hAnsi="Times New Roman"/>
          <w:lang w:val="en-US"/>
        </w:rPr>
        <w:t xml:space="preserve"> « </w:t>
      </w:r>
      <w:r w:rsidRPr="00A366C0">
        <w:rPr>
          <w:rFonts w:ascii="Times New Roman" w:hAnsi="Times New Roman"/>
          <w:i/>
          <w:iCs/>
          <w:lang w:val="en-US"/>
        </w:rPr>
        <w:t>No submarines were sighted </w:t>
      </w:r>
      <w:r w:rsidRPr="00A366C0">
        <w:rPr>
          <w:rFonts w:ascii="Times New Roman" w:hAnsi="Times New Roman"/>
          <w:lang w:val="en-US"/>
        </w:rPr>
        <w:t xml:space="preserve">», V. Cowles, </w:t>
      </w:r>
      <w:r w:rsidRPr="00A366C0">
        <w:rPr>
          <w:rFonts w:ascii="Times New Roman" w:hAnsi="Times New Roman"/>
          <w:i/>
          <w:iCs/>
          <w:lang w:val="en-US"/>
        </w:rPr>
        <w:t>op. cit.</w:t>
      </w:r>
    </w:p>
  </w:footnote>
  <w:footnote w:id="35">
    <w:p w14:paraId="79C92D5A" w14:textId="77777777" w:rsidR="002A5F5D" w:rsidRPr="00A366C0" w:rsidRDefault="002A5F5D" w:rsidP="00C462F7">
      <w:pPr>
        <w:pStyle w:val="Notedebasdepage"/>
        <w:spacing w:after="0" w:line="240" w:lineRule="auto"/>
        <w:jc w:val="both"/>
        <w:rPr>
          <w:rFonts w:ascii="Times New Roman" w:hAnsi="Times New Roman"/>
          <w:iCs/>
          <w:lang w:val="en-US"/>
        </w:rPr>
      </w:pPr>
      <w:r w:rsidRPr="00A366C0">
        <w:rPr>
          <w:rStyle w:val="Appelnotedebasdep"/>
          <w:rFonts w:ascii="Times New Roman" w:hAnsi="Times New Roman"/>
        </w:rPr>
        <w:footnoteRef/>
      </w:r>
      <w:r w:rsidRPr="00A366C0">
        <w:rPr>
          <w:rFonts w:ascii="Times New Roman" w:hAnsi="Times New Roman"/>
          <w:lang w:val="en-US"/>
        </w:rPr>
        <w:t xml:space="preserve"> A. Werth, </w:t>
      </w:r>
      <w:r w:rsidRPr="00A366C0">
        <w:rPr>
          <w:rFonts w:ascii="Times New Roman" w:hAnsi="Times New Roman"/>
          <w:i/>
          <w:lang w:val="en-US"/>
        </w:rPr>
        <w:t xml:space="preserve">op. cit., </w:t>
      </w:r>
      <w:r w:rsidRPr="00A366C0">
        <w:rPr>
          <w:rFonts w:ascii="Times New Roman" w:hAnsi="Times New Roman"/>
          <w:iCs/>
          <w:lang w:val="en-US"/>
        </w:rPr>
        <w:t>version française, alor</w:t>
      </w:r>
      <w:r w:rsidR="001D28D1">
        <w:rPr>
          <w:rFonts w:ascii="Times New Roman" w:hAnsi="Times New Roman"/>
          <w:iCs/>
          <w:lang w:val="en-US"/>
        </w:rPr>
        <w:t>s que dans l’édition en anglais</w:t>
      </w:r>
      <w:r w:rsidRPr="00A366C0">
        <w:rPr>
          <w:rFonts w:ascii="Times New Roman" w:hAnsi="Times New Roman"/>
          <w:iCs/>
          <w:lang w:val="en-US"/>
        </w:rPr>
        <w:t xml:space="preserve">, on lit : </w:t>
      </w:r>
      <w:r w:rsidRPr="00A366C0">
        <w:rPr>
          <w:rFonts w:ascii="Times New Roman" w:hAnsi="Times New Roman"/>
          <w:lang w:val="en-US"/>
        </w:rPr>
        <w:t xml:space="preserve">« </w:t>
      </w:r>
      <w:r w:rsidRPr="00A366C0">
        <w:rPr>
          <w:rFonts w:ascii="Times New Roman" w:hAnsi="Times New Roman"/>
          <w:i/>
          <w:lang w:val="en-US"/>
        </w:rPr>
        <w:t>The men on board the Madura took turns, looking out for submarines ; but there were none</w:t>
      </w:r>
      <w:r w:rsidRPr="00A366C0">
        <w:rPr>
          <w:rFonts w:ascii="Times New Roman" w:hAnsi="Times New Roman"/>
          <w:i/>
          <w:iCs/>
          <w:lang w:val="en-US"/>
        </w:rPr>
        <w:t> </w:t>
      </w:r>
      <w:r w:rsidRPr="00A366C0">
        <w:rPr>
          <w:rFonts w:ascii="Times New Roman" w:hAnsi="Times New Roman"/>
          <w:lang w:val="en-US"/>
        </w:rPr>
        <w:t>».</w:t>
      </w:r>
    </w:p>
  </w:footnote>
  <w:footnote w:id="36">
    <w:p w14:paraId="35DDC2CB" w14:textId="77777777" w:rsidR="002A5F5D" w:rsidRPr="00A366C0" w:rsidRDefault="002A5F5D" w:rsidP="00C462F7">
      <w:pPr>
        <w:suppressAutoHyphens/>
        <w:spacing w:after="0" w:line="240" w:lineRule="auto"/>
        <w:jc w:val="both"/>
        <w:rPr>
          <w:rFonts w:ascii="Times New Roman" w:hAnsi="Times New Roman"/>
          <w:sz w:val="20"/>
          <w:szCs w:val="20"/>
        </w:rPr>
      </w:pPr>
      <w:r w:rsidRPr="00A366C0">
        <w:rPr>
          <w:rStyle w:val="Appelnotedebasdep"/>
          <w:rFonts w:ascii="Times New Roman" w:hAnsi="Times New Roman"/>
          <w:sz w:val="20"/>
          <w:szCs w:val="20"/>
        </w:rPr>
        <w:footnoteRef/>
      </w:r>
      <w:r w:rsidRPr="00A366C0">
        <w:rPr>
          <w:rFonts w:ascii="Times New Roman" w:hAnsi="Times New Roman"/>
          <w:sz w:val="20"/>
          <w:szCs w:val="20"/>
        </w:rPr>
        <w:t xml:space="preserve"> </w:t>
      </w:r>
      <w:r w:rsidRPr="00A366C0">
        <w:rPr>
          <w:rFonts w:ascii="Times New Roman" w:hAnsi="Times New Roman"/>
          <w:bCs/>
          <w:sz w:val="20"/>
          <w:szCs w:val="20"/>
        </w:rPr>
        <w:t xml:space="preserve">Paul-Louis Bret, </w:t>
      </w:r>
      <w:r w:rsidRPr="00A366C0">
        <w:rPr>
          <w:rFonts w:ascii="Times New Roman" w:hAnsi="Times New Roman"/>
          <w:bCs/>
          <w:i/>
          <w:iCs/>
          <w:sz w:val="20"/>
          <w:szCs w:val="20"/>
        </w:rPr>
        <w:t>Au feu des événements. M</w:t>
      </w:r>
      <w:hyperlink r:id="rId1" w:history="1">
        <w:r w:rsidRPr="00A366C0">
          <w:rPr>
            <w:rStyle w:val="a-size-medium"/>
            <w:rFonts w:ascii="Times New Roman" w:hAnsi="Times New Roman"/>
            <w:i/>
            <w:iCs/>
            <w:sz w:val="20"/>
            <w:szCs w:val="20"/>
          </w:rPr>
          <w:t>émoires d'un journaliste (Londres-Alger 1929-1944)</w:t>
        </w:r>
      </w:hyperlink>
      <w:r w:rsidRPr="00A366C0">
        <w:rPr>
          <w:rFonts w:ascii="Times New Roman" w:hAnsi="Times New Roman"/>
          <w:sz w:val="20"/>
          <w:szCs w:val="20"/>
        </w:rPr>
        <w:t>, Paris, Plon, 1959.</w:t>
      </w:r>
    </w:p>
  </w:footnote>
  <w:footnote w:id="37">
    <w:p w14:paraId="1786AB35" w14:textId="77777777" w:rsidR="002A5F5D" w:rsidRPr="00A366C0" w:rsidRDefault="002A5F5D" w:rsidP="00C462F7">
      <w:pPr>
        <w:pStyle w:val="Notedebasdepage"/>
        <w:spacing w:after="0" w:line="240" w:lineRule="auto"/>
        <w:jc w:val="both"/>
        <w:rPr>
          <w:rFonts w:ascii="Times New Roman" w:hAnsi="Times New Roman"/>
        </w:rPr>
      </w:pPr>
      <w:r w:rsidRPr="00A366C0">
        <w:rPr>
          <w:rStyle w:val="Appelnotedebasdep"/>
          <w:rFonts w:ascii="Times New Roman" w:hAnsi="Times New Roman"/>
        </w:rPr>
        <w:footnoteRef/>
      </w:r>
      <w:r w:rsidRPr="00A366C0">
        <w:rPr>
          <w:rFonts w:ascii="Times New Roman" w:hAnsi="Times New Roman"/>
        </w:rPr>
        <w:t xml:space="preserve"> « A son débarquement en Angleterre, le 21 juin, et dès son premier contact avec l’Ambassade de France à Londres, le 22… » (</w:t>
      </w:r>
      <w:r w:rsidR="00920AFE" w:rsidRPr="00A366C0">
        <w:rPr>
          <w:rFonts w:ascii="Times New Roman" w:hAnsi="Times New Roman"/>
        </w:rPr>
        <w:t xml:space="preserve">« Mémoire sur la situation de M. Alexis Leger », </w:t>
      </w:r>
      <w:r w:rsidR="00920AFE" w:rsidRPr="00A366C0">
        <w:rPr>
          <w:rFonts w:ascii="Times New Roman" w:hAnsi="Times New Roman"/>
          <w:i/>
          <w:iCs/>
        </w:rPr>
        <w:t xml:space="preserve">op. cit., </w:t>
      </w:r>
      <w:r w:rsidR="00920AFE" w:rsidRPr="00A366C0">
        <w:rPr>
          <w:rFonts w:ascii="Times New Roman" w:hAnsi="Times New Roman"/>
        </w:rPr>
        <w:t>p.</w:t>
      </w:r>
      <w:r w:rsidRPr="00A366C0">
        <w:rPr>
          <w:rFonts w:ascii="Times New Roman" w:hAnsi="Times New Roman"/>
        </w:rPr>
        <w:t>. 14</w:t>
      </w:r>
      <w:r w:rsidR="00920AFE" w:rsidRPr="00A366C0">
        <w:rPr>
          <w:rFonts w:ascii="Times New Roman" w:hAnsi="Times New Roman"/>
        </w:rPr>
        <w:t>1</w:t>
      </w:r>
      <w:r w:rsidRPr="00A366C0">
        <w:rPr>
          <w:rFonts w:ascii="Times New Roman" w:hAnsi="Times New Roman"/>
        </w:rPr>
        <w:t>. Plus loin dans le même texte, il rectifie : « Arrivé le 20 juin, à Londres le 21… » (</w:t>
      </w:r>
      <w:r w:rsidRPr="00A366C0">
        <w:rPr>
          <w:rFonts w:ascii="Times New Roman" w:hAnsi="Times New Roman"/>
          <w:i/>
          <w:iCs/>
        </w:rPr>
        <w:t xml:space="preserve">ibid., </w:t>
      </w:r>
      <w:r w:rsidRPr="00A366C0">
        <w:rPr>
          <w:rFonts w:ascii="Times New Roman" w:hAnsi="Times New Roman"/>
        </w:rPr>
        <w:t>p. 146).</w:t>
      </w:r>
    </w:p>
  </w:footnote>
  <w:footnote w:id="38">
    <w:p w14:paraId="2462D258" w14:textId="77777777" w:rsidR="002A5F5D" w:rsidRPr="00A366C0" w:rsidRDefault="002A5F5D" w:rsidP="00C462F7">
      <w:pPr>
        <w:pStyle w:val="Notedebasdepage"/>
        <w:spacing w:after="0" w:line="240" w:lineRule="auto"/>
        <w:jc w:val="both"/>
        <w:rPr>
          <w:rFonts w:ascii="Times New Roman" w:hAnsi="Times New Roman"/>
          <w:i/>
        </w:rPr>
      </w:pPr>
      <w:r w:rsidRPr="00A366C0">
        <w:rPr>
          <w:rStyle w:val="Appelnotedebasdep"/>
          <w:rFonts w:ascii="Times New Roman" w:hAnsi="Times New Roman"/>
        </w:rPr>
        <w:footnoteRef/>
      </w:r>
      <w:r w:rsidRPr="00A366C0">
        <w:rPr>
          <w:rFonts w:ascii="Times New Roman" w:hAnsi="Times New Roman"/>
        </w:rPr>
        <w:t xml:space="preserve"> A. Werth, </w:t>
      </w:r>
      <w:r w:rsidRPr="00A366C0">
        <w:rPr>
          <w:rFonts w:ascii="Times New Roman" w:hAnsi="Times New Roman"/>
          <w:i/>
        </w:rPr>
        <w:t xml:space="preserve">Moscow '41, </w:t>
      </w:r>
      <w:r w:rsidRPr="00A366C0">
        <w:rPr>
          <w:rFonts w:ascii="Times New Roman" w:hAnsi="Times New Roman"/>
        </w:rPr>
        <w:t xml:space="preserve">Londres, </w:t>
      </w:r>
      <w:r w:rsidRPr="00A366C0">
        <w:rPr>
          <w:rFonts w:ascii="Times New Roman" w:hAnsi="Times New Roman"/>
          <w:bdr w:val="none" w:sz="0" w:space="0" w:color="auto" w:frame="1"/>
          <w:shd w:val="clear" w:color="auto" w:fill="FFFFFF"/>
        </w:rPr>
        <w:t>Hamish Hamilton</w:t>
      </w:r>
      <w:r w:rsidRPr="00A366C0">
        <w:rPr>
          <w:rFonts w:ascii="Times New Roman" w:hAnsi="Times New Roman"/>
          <w:shd w:val="clear" w:color="auto" w:fill="FFFFFF"/>
        </w:rPr>
        <w:t xml:space="preserve">, </w:t>
      </w:r>
      <w:r w:rsidRPr="00A366C0">
        <w:rPr>
          <w:rFonts w:ascii="Times New Roman" w:hAnsi="Times New Roman"/>
          <w:bdr w:val="none" w:sz="0" w:space="0" w:color="auto" w:frame="1"/>
          <w:shd w:val="clear" w:color="auto" w:fill="FFFFFF"/>
        </w:rPr>
        <w:t xml:space="preserve">1942, </w:t>
      </w:r>
      <w:r w:rsidRPr="00A366C0">
        <w:rPr>
          <w:rFonts w:ascii="Times New Roman" w:hAnsi="Times New Roman"/>
        </w:rPr>
        <w:t xml:space="preserve">traduction française d'Évelyne Werth sous le titre </w:t>
      </w:r>
      <w:r w:rsidRPr="00A366C0">
        <w:rPr>
          <w:rFonts w:ascii="Times New Roman" w:hAnsi="Times New Roman"/>
          <w:i/>
        </w:rPr>
        <w:t xml:space="preserve">Moscou 1941, </w:t>
      </w:r>
      <w:r w:rsidRPr="00A366C0">
        <w:rPr>
          <w:rFonts w:ascii="Times New Roman" w:hAnsi="Times New Roman"/>
        </w:rPr>
        <w:t>présentation par Nicolas Werth, Taillandier, 2012.</w:t>
      </w:r>
    </w:p>
  </w:footnote>
  <w:footnote w:id="39">
    <w:p w14:paraId="7E2C3562" w14:textId="77777777" w:rsidR="002A5F5D" w:rsidRPr="00A366C0" w:rsidRDefault="002A5F5D" w:rsidP="00C462F7">
      <w:pPr>
        <w:suppressAutoHyphens/>
        <w:spacing w:after="0" w:line="240" w:lineRule="auto"/>
        <w:jc w:val="both"/>
        <w:rPr>
          <w:rFonts w:ascii="Times New Roman" w:hAnsi="Times New Roman"/>
          <w:sz w:val="20"/>
          <w:szCs w:val="20"/>
          <w:lang w:val="en-US"/>
        </w:rPr>
      </w:pPr>
      <w:r w:rsidRPr="00A366C0">
        <w:rPr>
          <w:rStyle w:val="Appelnotedebasdep"/>
          <w:rFonts w:ascii="Times New Roman" w:hAnsi="Times New Roman"/>
          <w:sz w:val="20"/>
          <w:szCs w:val="20"/>
        </w:rPr>
        <w:footnoteRef/>
      </w:r>
      <w:r w:rsidRPr="00A366C0">
        <w:rPr>
          <w:rFonts w:ascii="Times New Roman" w:hAnsi="Times New Roman"/>
          <w:sz w:val="20"/>
          <w:szCs w:val="20"/>
          <w:lang w:val="en-US"/>
        </w:rPr>
        <w:t xml:space="preserve"> </w:t>
      </w:r>
      <w:r w:rsidRPr="00A366C0">
        <w:rPr>
          <w:rFonts w:ascii="Times New Roman" w:eastAsia="Times New Roman" w:hAnsi="Times New Roman"/>
          <w:sz w:val="20"/>
          <w:szCs w:val="20"/>
          <w:lang w:val="en-US" w:eastAsia="fr-FR"/>
        </w:rPr>
        <w:t>« </w:t>
      </w:r>
      <w:r w:rsidRPr="00A366C0">
        <w:rPr>
          <w:rFonts w:ascii="Times New Roman" w:eastAsia="Times New Roman" w:hAnsi="Times New Roman"/>
          <w:i/>
          <w:iCs/>
          <w:sz w:val="20"/>
          <w:szCs w:val="20"/>
          <w:bdr w:val="none" w:sz="0" w:space="0" w:color="auto" w:frame="1"/>
          <w:lang w:val="en-US" w:eastAsia="fr-FR"/>
        </w:rPr>
        <w:t>The harbour crowded like the Golden Horn </w:t>
      </w:r>
      <w:r w:rsidRPr="00A366C0">
        <w:rPr>
          <w:rFonts w:ascii="Times New Roman" w:eastAsia="Times New Roman" w:hAnsi="Times New Roman"/>
          <w:sz w:val="20"/>
          <w:szCs w:val="20"/>
          <w:bdr w:val="none" w:sz="0" w:space="0" w:color="auto" w:frame="1"/>
          <w:lang w:val="en-US" w:eastAsia="fr-FR"/>
        </w:rPr>
        <w:t xml:space="preserve">[le Bosphore] </w:t>
      </w:r>
      <w:r w:rsidRPr="00A366C0">
        <w:rPr>
          <w:rFonts w:ascii="Times New Roman" w:eastAsia="Times New Roman" w:hAnsi="Times New Roman"/>
          <w:iCs/>
          <w:sz w:val="20"/>
          <w:szCs w:val="20"/>
          <w:bdr w:val="none" w:sz="0" w:space="0" w:color="auto" w:frame="1"/>
          <w:lang w:val="en-US" w:eastAsia="fr-FR"/>
        </w:rPr>
        <w:t>»</w:t>
      </w:r>
      <w:r w:rsidRPr="00A366C0">
        <w:rPr>
          <w:rFonts w:ascii="Times New Roman" w:eastAsia="Times New Roman" w:hAnsi="Times New Roman"/>
          <w:i/>
          <w:iCs/>
          <w:sz w:val="20"/>
          <w:szCs w:val="20"/>
          <w:bdr w:val="none" w:sz="0" w:space="0" w:color="auto" w:frame="1"/>
          <w:lang w:val="en-US" w:eastAsia="fr-FR"/>
        </w:rPr>
        <w:t xml:space="preserve">, </w:t>
      </w:r>
      <w:r w:rsidRPr="00A366C0">
        <w:rPr>
          <w:rFonts w:ascii="Times New Roman" w:eastAsia="Times New Roman" w:hAnsi="Times New Roman"/>
          <w:sz w:val="20"/>
          <w:szCs w:val="20"/>
          <w:bdr w:val="none" w:sz="0" w:space="0" w:color="auto" w:frame="1"/>
          <w:lang w:val="en-US" w:eastAsia="fr-FR"/>
        </w:rPr>
        <w:t xml:space="preserve">Evelyn Radford, </w:t>
      </w:r>
      <w:r w:rsidRPr="00A366C0">
        <w:rPr>
          <w:rFonts w:ascii="Times New Roman" w:eastAsia="Times New Roman" w:hAnsi="Times New Roman"/>
          <w:i/>
          <w:iCs/>
          <w:sz w:val="20"/>
          <w:szCs w:val="20"/>
          <w:lang w:val="en-US" w:eastAsia="fr-FR"/>
        </w:rPr>
        <w:t>Diary</w:t>
      </w:r>
      <w:r w:rsidRPr="00A366C0">
        <w:rPr>
          <w:rFonts w:ascii="Times New Roman" w:eastAsia="Times New Roman" w:hAnsi="Times New Roman"/>
          <w:sz w:val="20"/>
          <w:szCs w:val="20"/>
          <w:lang w:val="en-US" w:eastAsia="fr-FR"/>
        </w:rPr>
        <w:t xml:space="preserve">, </w:t>
      </w:r>
      <w:r w:rsidRPr="00A366C0">
        <w:rPr>
          <w:rFonts w:ascii="Times New Roman" w:hAnsi="Times New Roman"/>
          <w:sz w:val="20"/>
          <w:szCs w:val="20"/>
          <w:shd w:val="clear" w:color="auto" w:fill="FFFFFF"/>
          <w:lang w:val="en-US"/>
        </w:rPr>
        <w:t>Cornwall's National Library and Archive</w:t>
      </w:r>
      <w:r w:rsidRPr="00A366C0">
        <w:rPr>
          <w:rFonts w:ascii="Times New Roman" w:eastAsia="Times New Roman" w:hAnsi="Times New Roman"/>
          <w:sz w:val="20"/>
          <w:szCs w:val="20"/>
          <w:lang w:val="en-US" w:eastAsia="fr-FR"/>
        </w:rPr>
        <w:t> ; « </w:t>
      </w:r>
      <w:r w:rsidRPr="00A366C0">
        <w:rPr>
          <w:rFonts w:ascii="Times New Roman" w:eastAsia="Times New Roman" w:hAnsi="Times New Roman"/>
          <w:i/>
          <w:iCs/>
          <w:sz w:val="20"/>
          <w:szCs w:val="20"/>
          <w:bdr w:val="none" w:sz="0" w:space="0" w:color="auto" w:frame="1"/>
          <w:lang w:val="en-US" w:eastAsia="fr-FR"/>
        </w:rPr>
        <w:t xml:space="preserve">The Falmouth Bay was filled with vessels </w:t>
      </w:r>
      <w:r w:rsidRPr="00A366C0">
        <w:rPr>
          <w:rFonts w:ascii="Times New Roman" w:eastAsia="Times New Roman" w:hAnsi="Times New Roman"/>
          <w:sz w:val="20"/>
          <w:szCs w:val="20"/>
          <w:bdr w:val="none" w:sz="0" w:space="0" w:color="auto" w:frame="1"/>
          <w:lang w:val="en-US" w:eastAsia="fr-FR"/>
        </w:rPr>
        <w:t xml:space="preserve">[…] </w:t>
      </w:r>
      <w:r w:rsidRPr="00A366C0">
        <w:rPr>
          <w:rFonts w:ascii="Times New Roman" w:eastAsia="Times New Roman" w:hAnsi="Times New Roman"/>
          <w:i/>
          <w:iCs/>
          <w:sz w:val="20"/>
          <w:szCs w:val="20"/>
          <w:bdr w:val="none" w:sz="0" w:space="0" w:color="auto" w:frame="1"/>
          <w:lang w:val="en-US" w:eastAsia="fr-FR"/>
        </w:rPr>
        <w:t>We were amazed at the number of vessels, all with their decks filled with people, desperate to be safe </w:t>
      </w:r>
      <w:r w:rsidRPr="00A366C0">
        <w:rPr>
          <w:rFonts w:ascii="Times New Roman" w:eastAsia="Times New Roman" w:hAnsi="Times New Roman"/>
          <w:iCs/>
          <w:sz w:val="20"/>
          <w:szCs w:val="20"/>
          <w:bdr w:val="none" w:sz="0" w:space="0" w:color="auto" w:frame="1"/>
          <w:lang w:val="en-US" w:eastAsia="fr-FR"/>
        </w:rPr>
        <w:t>»</w:t>
      </w:r>
      <w:r w:rsidRPr="00A366C0">
        <w:rPr>
          <w:rFonts w:ascii="Times New Roman" w:eastAsia="Times New Roman" w:hAnsi="Times New Roman"/>
          <w:i/>
          <w:iCs/>
          <w:sz w:val="20"/>
          <w:szCs w:val="20"/>
          <w:bdr w:val="none" w:sz="0" w:space="0" w:color="auto" w:frame="1"/>
          <w:lang w:val="en-US" w:eastAsia="fr-FR"/>
        </w:rPr>
        <w:t xml:space="preserve">, </w:t>
      </w:r>
      <w:r w:rsidRPr="00A366C0">
        <w:rPr>
          <w:rFonts w:ascii="Times New Roman" w:eastAsia="Times New Roman" w:hAnsi="Times New Roman"/>
          <w:sz w:val="20"/>
          <w:szCs w:val="20"/>
          <w:lang w:val="en-US" w:eastAsia="fr-FR"/>
        </w:rPr>
        <w:t xml:space="preserve">Vic Angove, </w:t>
      </w:r>
      <w:r w:rsidRPr="00A366C0">
        <w:rPr>
          <w:rFonts w:ascii="Times New Roman" w:eastAsia="Times New Roman" w:hAnsi="Times New Roman"/>
          <w:i/>
          <w:iCs/>
          <w:sz w:val="20"/>
          <w:szCs w:val="20"/>
          <w:lang w:val="en-US" w:eastAsia="fr-FR"/>
        </w:rPr>
        <w:t>Challenges</w:t>
      </w:r>
      <w:r w:rsidRPr="00A366C0">
        <w:rPr>
          <w:rFonts w:ascii="Times New Roman" w:eastAsia="Times New Roman" w:hAnsi="Times New Roman"/>
          <w:sz w:val="20"/>
          <w:szCs w:val="20"/>
          <w:lang w:val="en-US" w:eastAsia="fr-FR"/>
        </w:rPr>
        <w:t>, 2001</w:t>
      </w:r>
      <w:r w:rsidRPr="00A366C0">
        <w:rPr>
          <w:rFonts w:ascii="Times New Roman" w:hAnsi="Times New Roman"/>
          <w:sz w:val="20"/>
          <w:szCs w:val="20"/>
          <w:shd w:val="clear" w:color="auto" w:fill="FFFFFF"/>
          <w:lang w:val="en-US"/>
        </w:rPr>
        <w:t>.</w:t>
      </w:r>
    </w:p>
  </w:footnote>
  <w:footnote w:id="40">
    <w:p w14:paraId="0108F262" w14:textId="77777777" w:rsidR="002A5F5D" w:rsidRPr="00A366C0" w:rsidRDefault="002A5F5D" w:rsidP="00C462F7">
      <w:pPr>
        <w:pStyle w:val="Notedebasdepage"/>
        <w:spacing w:after="0" w:line="240" w:lineRule="auto"/>
        <w:jc w:val="both"/>
        <w:rPr>
          <w:rFonts w:ascii="Times New Roman" w:hAnsi="Times New Roman"/>
          <w:i/>
          <w:iCs/>
          <w:lang w:val="en-US"/>
        </w:rPr>
      </w:pPr>
      <w:r w:rsidRPr="00A366C0">
        <w:rPr>
          <w:rStyle w:val="Appelnotedebasdep"/>
          <w:rFonts w:ascii="Times New Roman" w:hAnsi="Times New Roman"/>
        </w:rPr>
        <w:footnoteRef/>
      </w:r>
      <w:r w:rsidRPr="00A366C0">
        <w:rPr>
          <w:rFonts w:ascii="Times New Roman" w:hAnsi="Times New Roman"/>
          <w:lang w:val="en-US"/>
        </w:rPr>
        <w:t xml:space="preserve"> </w:t>
      </w:r>
      <w:r w:rsidRPr="00A366C0">
        <w:rPr>
          <w:rFonts w:ascii="Times New Roman" w:eastAsia="Times New Roman" w:hAnsi="Times New Roman"/>
          <w:lang w:val="en-US" w:eastAsia="fr-FR"/>
        </w:rPr>
        <w:t>« </w:t>
      </w:r>
      <w:r w:rsidRPr="00A366C0">
        <w:rPr>
          <w:rFonts w:ascii="Times New Roman" w:eastAsia="Times New Roman" w:hAnsi="Times New Roman"/>
          <w:i/>
          <w:iCs/>
          <w:lang w:val="en-US" w:eastAsia="fr-FR"/>
        </w:rPr>
        <w:t>No gang-plank, only a rope-ladder this time</w:t>
      </w:r>
      <w:r w:rsidRPr="00A366C0">
        <w:rPr>
          <w:rFonts w:ascii="Times New Roman" w:eastAsia="Times New Roman" w:hAnsi="Times New Roman"/>
          <w:lang w:val="en-US" w:eastAsia="fr-FR"/>
        </w:rPr>
        <w:t xml:space="preserve"> », D. Wall, </w:t>
      </w:r>
      <w:r w:rsidRPr="00A366C0">
        <w:rPr>
          <w:rFonts w:ascii="Times New Roman" w:eastAsia="Times New Roman" w:hAnsi="Times New Roman"/>
          <w:i/>
          <w:iCs/>
          <w:lang w:val="en-US" w:eastAsia="fr-FR"/>
        </w:rPr>
        <w:t>op. cit.</w:t>
      </w:r>
    </w:p>
  </w:footnote>
  <w:footnote w:id="41">
    <w:p w14:paraId="4F473DCB" w14:textId="77777777" w:rsidR="002A5F5D" w:rsidRPr="00A366C0" w:rsidRDefault="002A5F5D" w:rsidP="00C462F7">
      <w:pPr>
        <w:pStyle w:val="Notedebasdepage"/>
        <w:spacing w:after="0" w:line="240" w:lineRule="auto"/>
        <w:jc w:val="both"/>
        <w:rPr>
          <w:rFonts w:ascii="Times New Roman" w:hAnsi="Times New Roman"/>
        </w:rPr>
      </w:pPr>
      <w:r w:rsidRPr="00A366C0">
        <w:rPr>
          <w:rStyle w:val="Appelnotedebasdep"/>
          <w:rFonts w:ascii="Times New Roman" w:hAnsi="Times New Roman"/>
        </w:rPr>
        <w:footnoteRef/>
      </w:r>
      <w:r w:rsidRPr="00A366C0">
        <w:rPr>
          <w:rFonts w:ascii="Times New Roman" w:hAnsi="Times New Roman"/>
        </w:rPr>
        <w:t xml:space="preserve"> </w:t>
      </w:r>
      <w:r w:rsidRPr="00A366C0">
        <w:rPr>
          <w:rFonts w:ascii="Times New Roman" w:eastAsia="Times New Roman" w:hAnsi="Times New Roman"/>
          <w:lang w:eastAsia="fr-FR"/>
        </w:rPr>
        <w:t>« </w:t>
      </w:r>
      <w:r w:rsidRPr="00A366C0">
        <w:rPr>
          <w:rFonts w:ascii="Times New Roman" w:hAnsi="Times New Roman"/>
        </w:rPr>
        <w:t>Un passeport diplomatique lui avait été délivré à toutes fins utiles, pour ses déplacements éventuels hors de France aussi bien qu’en France même sous le régime de guerre. […] Ce passeport qui lui avait été régulièrement délivré le 2 juin 1940, [lui] assurait […] la prérogative permanente du passeport diplomatique » (</w:t>
      </w:r>
      <w:r w:rsidR="00920AFE" w:rsidRPr="00A366C0">
        <w:rPr>
          <w:rFonts w:ascii="Times New Roman" w:hAnsi="Times New Roman"/>
        </w:rPr>
        <w:t xml:space="preserve">« Mémoire sur la situation de M. Alexis Leger », </w:t>
      </w:r>
      <w:r w:rsidR="00920AFE" w:rsidRPr="00A366C0">
        <w:rPr>
          <w:rFonts w:ascii="Times New Roman" w:hAnsi="Times New Roman"/>
          <w:i/>
          <w:iCs/>
        </w:rPr>
        <w:t xml:space="preserve">op. cit., </w:t>
      </w:r>
      <w:r w:rsidR="00920AFE" w:rsidRPr="00A366C0">
        <w:rPr>
          <w:rFonts w:ascii="Times New Roman" w:hAnsi="Times New Roman"/>
        </w:rPr>
        <w:t>p.</w:t>
      </w:r>
      <w:r w:rsidRPr="00A366C0">
        <w:rPr>
          <w:rFonts w:ascii="Times New Roman" w:hAnsi="Times New Roman"/>
        </w:rPr>
        <w:t xml:space="preserve"> 145).</w:t>
      </w:r>
    </w:p>
  </w:footnote>
  <w:footnote w:id="42">
    <w:p w14:paraId="7B1A6451" w14:textId="77777777" w:rsidR="002A5F5D" w:rsidRPr="00A366C0" w:rsidRDefault="002A5F5D" w:rsidP="00C462F7">
      <w:pPr>
        <w:pStyle w:val="Notedebasdepage"/>
        <w:spacing w:after="0" w:line="240" w:lineRule="auto"/>
        <w:jc w:val="both"/>
        <w:rPr>
          <w:rFonts w:ascii="Times New Roman" w:hAnsi="Times New Roman"/>
          <w:iCs/>
          <w:lang w:val="en-US"/>
        </w:rPr>
      </w:pPr>
      <w:r w:rsidRPr="00A366C0">
        <w:rPr>
          <w:rStyle w:val="Appelnotedebasdep"/>
          <w:rFonts w:ascii="Times New Roman" w:hAnsi="Times New Roman"/>
        </w:rPr>
        <w:footnoteRef/>
      </w:r>
      <w:r w:rsidRPr="00A366C0">
        <w:rPr>
          <w:rFonts w:ascii="Times New Roman" w:hAnsi="Times New Roman"/>
          <w:lang w:val="en-US"/>
        </w:rPr>
        <w:t xml:space="preserve"> « </w:t>
      </w:r>
      <w:r w:rsidRPr="00A366C0">
        <w:rPr>
          <w:rFonts w:ascii="Times New Roman" w:hAnsi="Times New Roman"/>
          <w:i/>
          <w:iCs/>
          <w:lang w:val="en-US"/>
        </w:rPr>
        <w:t>They were met by a troop of motherly women who passed out lemonade and sandwiches along with reassurances to the tired travelers that now they were in England, everything would be right</w:t>
      </w:r>
      <w:r w:rsidRPr="00A366C0">
        <w:rPr>
          <w:rFonts w:ascii="Times New Roman" w:hAnsi="Times New Roman"/>
          <w:lang w:val="en-US"/>
        </w:rPr>
        <w:t xml:space="preserve"> », N. C. Sorel, </w:t>
      </w:r>
      <w:r w:rsidRPr="00A366C0">
        <w:rPr>
          <w:rFonts w:ascii="Times New Roman" w:hAnsi="Times New Roman"/>
          <w:i/>
          <w:lang w:val="en-US"/>
        </w:rPr>
        <w:t>op. cit.</w:t>
      </w:r>
    </w:p>
  </w:footnote>
  <w:footnote w:id="43">
    <w:p w14:paraId="3E877F59" w14:textId="77777777" w:rsidR="002A5F5D" w:rsidRPr="00A366C0" w:rsidRDefault="002A5F5D" w:rsidP="00C462F7">
      <w:pPr>
        <w:spacing w:after="0" w:line="240" w:lineRule="auto"/>
        <w:jc w:val="both"/>
        <w:rPr>
          <w:rFonts w:ascii="Times New Roman" w:hAnsi="Times New Roman"/>
          <w:sz w:val="20"/>
          <w:szCs w:val="20"/>
          <w:lang w:val="en-US"/>
        </w:rPr>
      </w:pPr>
      <w:r w:rsidRPr="00A366C0">
        <w:rPr>
          <w:rStyle w:val="Appelnotedebasdep"/>
          <w:rFonts w:ascii="Times New Roman" w:hAnsi="Times New Roman"/>
          <w:sz w:val="20"/>
          <w:szCs w:val="20"/>
        </w:rPr>
        <w:footnoteRef/>
      </w:r>
      <w:r w:rsidRPr="00A366C0">
        <w:rPr>
          <w:rFonts w:ascii="Times New Roman" w:hAnsi="Times New Roman"/>
          <w:i/>
          <w:iCs/>
          <w:sz w:val="20"/>
          <w:szCs w:val="20"/>
          <w:lang w:val="en-US"/>
        </w:rPr>
        <w:t xml:space="preserve"> </w:t>
      </w:r>
      <w:r w:rsidRPr="00A366C0">
        <w:rPr>
          <w:rFonts w:ascii="Times New Roman" w:hAnsi="Times New Roman"/>
          <w:sz w:val="20"/>
          <w:szCs w:val="20"/>
          <w:lang w:val="en-US"/>
        </w:rPr>
        <w:t xml:space="preserve">« </w:t>
      </w:r>
      <w:r w:rsidRPr="00A366C0">
        <w:rPr>
          <w:rFonts w:ascii="Times New Roman" w:eastAsia="Times New Roman" w:hAnsi="Times New Roman"/>
          <w:i/>
          <w:iCs/>
          <w:sz w:val="20"/>
          <w:szCs w:val="20"/>
          <w:lang w:val="en-US" w:eastAsia="fr-FR"/>
        </w:rPr>
        <w:t>When we arrived in Falmouth, what a contrast ! People were waiting to welcome us. There were a lot of very smart girls all dressed in white and extremely correct. It was another world. It was not a hospital. I think it was a theatre converted to accommodate the refugees. I was very impressed with the beauty and smartness of the girls. We did the formalities and they took Philip away. When they brought him back he was very clean and lovely. I was so pleased because he had suffered in the boat. We were all exhausted </w:t>
      </w:r>
      <w:r w:rsidRPr="00A366C0">
        <w:rPr>
          <w:rFonts w:ascii="Times New Roman" w:eastAsia="Times New Roman" w:hAnsi="Times New Roman"/>
          <w:sz w:val="20"/>
          <w:szCs w:val="20"/>
          <w:lang w:val="en-US" w:eastAsia="fr-FR"/>
        </w:rPr>
        <w:t>»</w:t>
      </w:r>
      <w:r w:rsidRPr="00A366C0">
        <w:rPr>
          <w:rFonts w:ascii="Times New Roman" w:eastAsia="Times New Roman" w:hAnsi="Times New Roman"/>
          <w:i/>
          <w:iCs/>
          <w:sz w:val="20"/>
          <w:szCs w:val="20"/>
          <w:lang w:val="en-US" w:eastAsia="fr-FR"/>
        </w:rPr>
        <w:t xml:space="preserve">, </w:t>
      </w:r>
      <w:r w:rsidRPr="00A366C0">
        <w:rPr>
          <w:rFonts w:ascii="Times New Roman" w:hAnsi="Times New Roman"/>
          <w:sz w:val="20"/>
          <w:szCs w:val="20"/>
          <w:lang w:val="en-US"/>
        </w:rPr>
        <w:t xml:space="preserve">S. Heath, </w:t>
      </w:r>
      <w:r w:rsidRPr="00A366C0">
        <w:rPr>
          <w:rFonts w:ascii="Times New Roman" w:hAnsi="Times New Roman"/>
          <w:i/>
          <w:sz w:val="20"/>
          <w:szCs w:val="20"/>
          <w:lang w:val="en-US"/>
        </w:rPr>
        <w:t>op. cit.</w:t>
      </w:r>
    </w:p>
  </w:footnote>
  <w:footnote w:id="44">
    <w:p w14:paraId="6F2D3FFD" w14:textId="77777777" w:rsidR="002A5F5D" w:rsidRPr="00A366C0" w:rsidRDefault="002A5F5D" w:rsidP="00C462F7">
      <w:pPr>
        <w:shd w:val="clear" w:color="auto" w:fill="FFFFFF"/>
        <w:spacing w:after="0" w:line="240" w:lineRule="auto"/>
        <w:jc w:val="both"/>
        <w:rPr>
          <w:rFonts w:ascii="Times New Roman" w:eastAsia="Times New Roman" w:hAnsi="Times New Roman"/>
          <w:sz w:val="20"/>
          <w:szCs w:val="20"/>
          <w:lang w:val="en-US" w:eastAsia="fr-FR"/>
        </w:rPr>
      </w:pPr>
      <w:r w:rsidRPr="00A366C0">
        <w:rPr>
          <w:rStyle w:val="Appelnotedebasdep"/>
          <w:rFonts w:ascii="Times New Roman" w:hAnsi="Times New Roman"/>
          <w:sz w:val="20"/>
          <w:szCs w:val="20"/>
        </w:rPr>
        <w:footnoteRef/>
      </w:r>
      <w:r w:rsidRPr="00A366C0">
        <w:rPr>
          <w:rFonts w:ascii="Times New Roman" w:hAnsi="Times New Roman"/>
          <w:sz w:val="20"/>
          <w:szCs w:val="20"/>
          <w:lang w:val="en-US"/>
        </w:rPr>
        <w:t xml:space="preserve"> « </w:t>
      </w:r>
      <w:r w:rsidRPr="00A366C0">
        <w:rPr>
          <w:rFonts w:ascii="Times New Roman" w:hAnsi="Times New Roman"/>
          <w:i/>
          <w:iCs/>
          <w:sz w:val="20"/>
          <w:szCs w:val="20"/>
          <w:lang w:val="en-US"/>
        </w:rPr>
        <w:t>They</w:t>
      </w:r>
      <w:r w:rsidRPr="00A366C0">
        <w:rPr>
          <w:rFonts w:ascii="Times New Roman" w:eastAsia="Times New Roman" w:hAnsi="Times New Roman"/>
          <w:i/>
          <w:sz w:val="20"/>
          <w:szCs w:val="20"/>
          <w:lang w:val="en-US" w:eastAsia="fr-FR"/>
        </w:rPr>
        <w:t xml:space="preserve"> were processed through formalities in a big hall there was an extraordinary sense of purpose and calm, as if everybody knew what to expect and was braced for the ordeal ahead. Ladies in WVS uniform gave us food, drinks and sympathy. The next thing I knew, we were on a train to London</w:t>
      </w:r>
      <w:r w:rsidRPr="00A366C0">
        <w:rPr>
          <w:rFonts w:ascii="Times New Roman" w:eastAsia="Times New Roman" w:hAnsi="Times New Roman"/>
          <w:iCs/>
          <w:sz w:val="20"/>
          <w:szCs w:val="20"/>
          <w:lang w:val="en-US" w:eastAsia="fr-FR"/>
        </w:rPr>
        <w:t xml:space="preserve"> », </w:t>
      </w:r>
      <w:r w:rsidRPr="00A366C0">
        <w:rPr>
          <w:rFonts w:ascii="Times New Roman" w:hAnsi="Times New Roman"/>
          <w:sz w:val="20"/>
          <w:szCs w:val="20"/>
          <w:lang w:val="en-US"/>
        </w:rPr>
        <w:t xml:space="preserve">D. Wall, </w:t>
      </w:r>
      <w:r w:rsidRPr="00A366C0">
        <w:rPr>
          <w:rFonts w:ascii="Times New Roman" w:hAnsi="Times New Roman"/>
          <w:i/>
          <w:sz w:val="20"/>
          <w:szCs w:val="20"/>
          <w:lang w:val="en-US"/>
        </w:rPr>
        <w:t>op. cit.</w:t>
      </w:r>
    </w:p>
  </w:footnote>
  <w:footnote w:id="45">
    <w:p w14:paraId="35FCB1C4" w14:textId="77777777" w:rsidR="00FB7A47" w:rsidRPr="00A366C0" w:rsidRDefault="00FB7A47" w:rsidP="00C462F7">
      <w:pPr>
        <w:pStyle w:val="Notedebasdepage"/>
        <w:spacing w:after="0" w:line="240" w:lineRule="auto"/>
        <w:jc w:val="both"/>
        <w:rPr>
          <w:rFonts w:ascii="Times New Roman" w:hAnsi="Times New Roman"/>
          <w:i/>
          <w:iCs/>
        </w:rPr>
      </w:pPr>
      <w:r w:rsidRPr="00A366C0">
        <w:rPr>
          <w:rStyle w:val="Appelnotedebasdep"/>
          <w:rFonts w:ascii="Times New Roman" w:hAnsi="Times New Roman"/>
        </w:rPr>
        <w:footnoteRef/>
      </w:r>
      <w:r w:rsidRPr="00A366C0">
        <w:rPr>
          <w:rFonts w:ascii="Times New Roman" w:hAnsi="Times New Roman"/>
        </w:rPr>
        <w:t xml:space="preserve"> </w:t>
      </w:r>
      <w:r w:rsidRPr="00A366C0">
        <w:rPr>
          <w:rFonts w:ascii="Times New Roman" w:hAnsi="Times New Roman"/>
          <w:i/>
          <w:iCs/>
        </w:rPr>
        <w:t xml:space="preserve">OC, </w:t>
      </w:r>
      <w:r w:rsidRPr="00A366C0">
        <w:rPr>
          <w:rFonts w:ascii="Times New Roman" w:hAnsi="Times New Roman"/>
        </w:rPr>
        <w:t>p. xxii. A deux reprises, dans son mémoire de novembre 1940, AL écrit qu’il était à Londres, à l’ambassade de France, le lendemain de son arrivée à Falmouth (</w:t>
      </w:r>
      <w:r w:rsidR="00B46DBB" w:rsidRPr="00A366C0">
        <w:rPr>
          <w:rFonts w:ascii="Times New Roman" w:hAnsi="Times New Roman"/>
        </w:rPr>
        <w:t xml:space="preserve">« Mémoire sur la situation de M. Alexis Leger », </w:t>
      </w:r>
      <w:r w:rsidR="00B46DBB" w:rsidRPr="00A366C0">
        <w:rPr>
          <w:rFonts w:ascii="Times New Roman" w:hAnsi="Times New Roman"/>
          <w:i/>
          <w:iCs/>
        </w:rPr>
        <w:t xml:space="preserve">op. cit., </w:t>
      </w:r>
      <w:r w:rsidR="00B46DBB" w:rsidRPr="00A366C0">
        <w:rPr>
          <w:rFonts w:ascii="Times New Roman" w:hAnsi="Times New Roman"/>
        </w:rPr>
        <w:t xml:space="preserve">p. </w:t>
      </w:r>
      <w:r w:rsidR="005A155D" w:rsidRPr="00A366C0">
        <w:rPr>
          <w:rFonts w:ascii="Times New Roman" w:hAnsi="Times New Roman"/>
        </w:rPr>
        <w:t>143 et 146</w:t>
      </w:r>
      <w:r w:rsidRPr="00A366C0">
        <w:rPr>
          <w:rFonts w:ascii="Times New Roman" w:hAnsi="Times New Roman"/>
        </w:rPr>
        <w:t>).</w:t>
      </w:r>
    </w:p>
  </w:footnote>
  <w:footnote w:id="46">
    <w:p w14:paraId="3A3C7290" w14:textId="77777777" w:rsidR="002A5F5D" w:rsidRPr="00A366C0" w:rsidRDefault="002A5F5D" w:rsidP="00C462F7">
      <w:pPr>
        <w:pStyle w:val="Notedebasdepage"/>
        <w:spacing w:after="0" w:line="240" w:lineRule="auto"/>
        <w:jc w:val="both"/>
        <w:rPr>
          <w:rFonts w:ascii="Times New Roman" w:hAnsi="Times New Roman"/>
        </w:rPr>
      </w:pPr>
      <w:r w:rsidRPr="00A366C0">
        <w:rPr>
          <w:rStyle w:val="Appelnotedebasdep"/>
          <w:rFonts w:ascii="Times New Roman" w:hAnsi="Times New Roman"/>
        </w:rPr>
        <w:footnoteRef/>
      </w:r>
      <w:r w:rsidRPr="00A366C0">
        <w:rPr>
          <w:rFonts w:ascii="Times New Roman" w:hAnsi="Times New Roman"/>
        </w:rPr>
        <w:t xml:space="preserve"> </w:t>
      </w:r>
      <w:r w:rsidRPr="00A366C0">
        <w:rPr>
          <w:rFonts w:ascii="Times New Roman" w:hAnsi="Times New Roman"/>
          <w:bCs/>
        </w:rPr>
        <w:t xml:space="preserve">P.-L. Bret, </w:t>
      </w:r>
      <w:r w:rsidRPr="00A366C0">
        <w:rPr>
          <w:rFonts w:ascii="Times New Roman" w:hAnsi="Times New Roman"/>
          <w:bCs/>
          <w:i/>
          <w:iCs/>
        </w:rPr>
        <w:t xml:space="preserve">Au feu des événements, op. cit. </w:t>
      </w:r>
      <w:r w:rsidRPr="00A366C0">
        <w:rPr>
          <w:rFonts w:ascii="Times New Roman" w:hAnsi="Times New Roman"/>
          <w:bCs/>
        </w:rPr>
        <w:t xml:space="preserve">Le </w:t>
      </w:r>
      <w:r w:rsidRPr="00A366C0">
        <w:rPr>
          <w:rFonts w:ascii="Times New Roman" w:hAnsi="Times New Roman"/>
          <w:bCs/>
          <w:i/>
          <w:iCs/>
        </w:rPr>
        <w:t xml:space="preserve">Regent Palace, </w:t>
      </w:r>
      <w:r w:rsidRPr="00A366C0">
        <w:rPr>
          <w:rFonts w:ascii="Times New Roman" w:hAnsi="Times New Roman"/>
          <w:bCs/>
        </w:rPr>
        <w:t>ouvert en 1915, fut le plus grand hôtel d’Europe avec ses 1.028 chambres. L’hôtel a fermé fin 2006 et a été démoli en 2010-2012.</w:t>
      </w:r>
      <w:r w:rsidRPr="00A366C0">
        <w:rPr>
          <w:rFonts w:ascii="Times New Roman" w:hAnsi="Times New Roman"/>
          <w:bCs/>
          <w:i/>
          <w:iCs/>
        </w:rPr>
        <w:t xml:space="preserve"> </w:t>
      </w:r>
      <w:r w:rsidRPr="00A366C0">
        <w:rPr>
          <w:rFonts w:ascii="Times New Roman" w:hAnsi="Times New Roman"/>
          <w:bCs/>
        </w:rPr>
        <w:t xml:space="preserve">A noter que le </w:t>
      </w:r>
      <w:r w:rsidRPr="00A366C0">
        <w:rPr>
          <w:rFonts w:ascii="Times New Roman" w:hAnsi="Times New Roman"/>
        </w:rPr>
        <w:t xml:space="preserve">« </w:t>
      </w:r>
      <w:r w:rsidRPr="00A366C0">
        <w:rPr>
          <w:rFonts w:ascii="Times New Roman" w:hAnsi="Times New Roman"/>
          <w:bCs/>
        </w:rPr>
        <w:t>tous</w:t>
      </w:r>
      <w:r w:rsidRPr="00A366C0">
        <w:rPr>
          <w:rFonts w:ascii="Times New Roman" w:hAnsi="Times New Roman"/>
        </w:rPr>
        <w:t xml:space="preserve"> », dans le contexte, désigne le groupe de Français qui entoure Bret. </w:t>
      </w:r>
    </w:p>
  </w:footnote>
  <w:footnote w:id="47">
    <w:p w14:paraId="3C03C74B" w14:textId="77777777" w:rsidR="002A5F5D" w:rsidRPr="00A366C0" w:rsidRDefault="002A5F5D" w:rsidP="00C462F7">
      <w:pPr>
        <w:pStyle w:val="Notedebasdepage"/>
        <w:spacing w:after="0" w:line="240" w:lineRule="auto"/>
        <w:jc w:val="both"/>
        <w:rPr>
          <w:rFonts w:ascii="Times New Roman" w:hAnsi="Times New Roman"/>
        </w:rPr>
      </w:pPr>
      <w:r w:rsidRPr="00A366C0">
        <w:rPr>
          <w:rStyle w:val="Appelnotedebasdep"/>
          <w:rFonts w:ascii="Times New Roman" w:hAnsi="Times New Roman"/>
        </w:rPr>
        <w:footnoteRef/>
      </w:r>
      <w:r w:rsidRPr="00A366C0">
        <w:rPr>
          <w:rFonts w:ascii="Times New Roman" w:hAnsi="Times New Roman"/>
        </w:rPr>
        <w:t xml:space="preserve"> </w:t>
      </w:r>
      <w:r w:rsidR="00B46DBB" w:rsidRPr="00A366C0">
        <w:rPr>
          <w:rFonts w:ascii="Times New Roman" w:hAnsi="Times New Roman"/>
        </w:rPr>
        <w:t>« Mémoire sur la situation de M. Alexis Leger »</w:t>
      </w:r>
      <w:r w:rsidR="00695AD2" w:rsidRPr="00A366C0">
        <w:rPr>
          <w:rFonts w:ascii="Times New Roman" w:hAnsi="Times New Roman"/>
        </w:rPr>
        <w:t xml:space="preserve">, </w:t>
      </w:r>
      <w:r w:rsidR="00695AD2" w:rsidRPr="00A366C0">
        <w:rPr>
          <w:rFonts w:ascii="Times New Roman" w:hAnsi="Times New Roman"/>
          <w:i/>
          <w:iCs/>
        </w:rPr>
        <w:t xml:space="preserve">op. cit., </w:t>
      </w:r>
      <w:r w:rsidR="00695AD2" w:rsidRPr="00A366C0">
        <w:rPr>
          <w:rFonts w:ascii="Times New Roman" w:hAnsi="Times New Roman"/>
        </w:rPr>
        <w:t>p. 143</w:t>
      </w:r>
      <w:r w:rsidR="00B46DBB" w:rsidRPr="00A366C0">
        <w:rPr>
          <w:rFonts w:ascii="Times New Roman" w:hAnsi="Times New Roman"/>
        </w:rPr>
        <w:t>.</w:t>
      </w:r>
    </w:p>
  </w:footnote>
  <w:footnote w:id="48">
    <w:p w14:paraId="78015EEF" w14:textId="77777777" w:rsidR="002A5F5D" w:rsidRPr="00A366C0" w:rsidRDefault="002A5F5D" w:rsidP="00C462F7">
      <w:pPr>
        <w:suppressAutoHyphens/>
        <w:spacing w:after="0" w:line="240" w:lineRule="auto"/>
        <w:jc w:val="both"/>
        <w:rPr>
          <w:rFonts w:ascii="Times New Roman" w:eastAsia="Times New Roman" w:hAnsi="Times New Roman"/>
          <w:sz w:val="20"/>
          <w:szCs w:val="20"/>
          <w:lang w:eastAsia="fr-FR"/>
        </w:rPr>
      </w:pPr>
      <w:r w:rsidRPr="00A366C0">
        <w:rPr>
          <w:rStyle w:val="Appelnotedebasdep"/>
          <w:rFonts w:ascii="Times New Roman" w:hAnsi="Times New Roman"/>
          <w:sz w:val="20"/>
          <w:szCs w:val="20"/>
        </w:rPr>
        <w:footnoteRef/>
      </w:r>
      <w:r w:rsidRPr="00A366C0">
        <w:rPr>
          <w:rFonts w:ascii="Times New Roman" w:hAnsi="Times New Roman"/>
          <w:sz w:val="20"/>
          <w:szCs w:val="20"/>
        </w:rPr>
        <w:t xml:space="preserve"> </w:t>
      </w:r>
      <w:r w:rsidRPr="00A366C0">
        <w:rPr>
          <w:rFonts w:ascii="Times New Roman" w:hAnsi="Times New Roman"/>
          <w:i/>
          <w:sz w:val="20"/>
          <w:szCs w:val="20"/>
          <w:u w:val="single"/>
        </w:rPr>
        <w:t>OC</w:t>
      </w:r>
      <w:r w:rsidRPr="00A366C0">
        <w:rPr>
          <w:rFonts w:ascii="Times New Roman" w:hAnsi="Times New Roman"/>
          <w:sz w:val="20"/>
          <w:szCs w:val="20"/>
        </w:rPr>
        <w:t xml:space="preserve">, p. xxii. La formulation suivante est plus proche des faits : </w:t>
      </w:r>
      <w:r w:rsidRPr="00A366C0">
        <w:rPr>
          <w:rFonts w:ascii="Times New Roman" w:eastAsia="Times New Roman" w:hAnsi="Times New Roman"/>
          <w:sz w:val="20"/>
          <w:szCs w:val="20"/>
          <w:lang w:eastAsia="fr-FR"/>
        </w:rPr>
        <w:t xml:space="preserve">« S'embarque le 16 juin, </w:t>
      </w:r>
      <w:r w:rsidRPr="00A366C0">
        <w:rPr>
          <w:rFonts w:ascii="Times New Roman" w:eastAsia="Times New Roman" w:hAnsi="Times New Roman"/>
          <w:i/>
          <w:sz w:val="20"/>
          <w:szCs w:val="20"/>
          <w:lang w:eastAsia="fr-FR"/>
        </w:rPr>
        <w:t xml:space="preserve">à Bordeaux, sur un destroyer anglais, avant d'être transféré au Verdon, </w:t>
      </w:r>
      <w:r w:rsidRPr="00A366C0">
        <w:rPr>
          <w:rFonts w:ascii="Times New Roman" w:eastAsia="Times New Roman" w:hAnsi="Times New Roman"/>
          <w:sz w:val="20"/>
          <w:szCs w:val="20"/>
          <w:lang w:eastAsia="fr-FR"/>
        </w:rPr>
        <w:t>dans l'estuaire de la Gironde</w:t>
      </w:r>
      <w:r w:rsidRPr="00A366C0">
        <w:rPr>
          <w:rFonts w:ascii="Times New Roman" w:eastAsia="Times New Roman" w:hAnsi="Times New Roman"/>
          <w:i/>
          <w:sz w:val="20"/>
          <w:szCs w:val="20"/>
          <w:lang w:eastAsia="fr-FR"/>
        </w:rPr>
        <w:t xml:space="preserve">, </w:t>
      </w:r>
      <w:r w:rsidRPr="00A366C0">
        <w:rPr>
          <w:rFonts w:ascii="Times New Roman" w:eastAsia="Times New Roman" w:hAnsi="Times New Roman"/>
          <w:sz w:val="20"/>
          <w:szCs w:val="20"/>
          <w:lang w:eastAsia="fr-FR"/>
        </w:rPr>
        <w:t xml:space="preserve">sur un cargo anglais, </w:t>
      </w:r>
      <w:r w:rsidRPr="00A366C0">
        <w:rPr>
          <w:rFonts w:ascii="Times New Roman" w:eastAsia="Times New Roman" w:hAnsi="Times New Roman"/>
          <w:i/>
          <w:sz w:val="20"/>
          <w:szCs w:val="20"/>
          <w:lang w:eastAsia="fr-FR"/>
        </w:rPr>
        <w:t>qui appareillera le 18</w:t>
      </w:r>
      <w:r w:rsidR="00924399" w:rsidRPr="00A366C0">
        <w:rPr>
          <w:rFonts w:ascii="Times New Roman" w:eastAsia="Times New Roman" w:hAnsi="Times New Roman"/>
          <w:i/>
          <w:sz w:val="20"/>
          <w:szCs w:val="20"/>
          <w:lang w:eastAsia="fr-FR"/>
        </w:rPr>
        <w:t xml:space="preserve"> </w:t>
      </w:r>
      <w:r w:rsidRPr="00A366C0">
        <w:rPr>
          <w:rFonts w:ascii="Times New Roman" w:eastAsia="Times New Roman" w:hAnsi="Times New Roman"/>
          <w:sz w:val="20"/>
          <w:szCs w:val="20"/>
          <w:lang w:eastAsia="fr-FR"/>
        </w:rPr>
        <w:t>à destination de l'Angleterre</w:t>
      </w:r>
      <w:r w:rsidRPr="00A366C0">
        <w:rPr>
          <w:rFonts w:ascii="Times New Roman" w:hAnsi="Times New Roman"/>
          <w:sz w:val="20"/>
          <w:szCs w:val="20"/>
        </w:rPr>
        <w:t> »</w:t>
      </w:r>
      <w:r w:rsidRPr="00A366C0">
        <w:rPr>
          <w:rFonts w:ascii="Times New Roman" w:eastAsia="Times New Roman" w:hAnsi="Times New Roman"/>
          <w:sz w:val="20"/>
          <w:szCs w:val="20"/>
          <w:lang w:eastAsia="fr-FR"/>
        </w:rPr>
        <w:t>.</w:t>
      </w:r>
    </w:p>
  </w:footnote>
  <w:footnote w:id="49">
    <w:p w14:paraId="67A3FD18" w14:textId="77777777" w:rsidR="002A5F5D" w:rsidRPr="00A366C0" w:rsidRDefault="002A5F5D" w:rsidP="00C462F7">
      <w:pPr>
        <w:pStyle w:val="Notedebasdepage"/>
        <w:spacing w:after="0" w:line="240" w:lineRule="auto"/>
        <w:jc w:val="both"/>
        <w:rPr>
          <w:rFonts w:ascii="Times New Roman" w:hAnsi="Times New Roman"/>
        </w:rPr>
      </w:pPr>
      <w:r w:rsidRPr="00A366C0">
        <w:rPr>
          <w:rStyle w:val="Appelnotedebasdep"/>
          <w:rFonts w:ascii="Times New Roman" w:hAnsi="Times New Roman"/>
        </w:rPr>
        <w:footnoteRef/>
      </w:r>
      <w:r w:rsidRPr="00A366C0">
        <w:rPr>
          <w:rFonts w:ascii="Times New Roman" w:hAnsi="Times New Roman"/>
        </w:rPr>
        <w:t xml:space="preserve"> </w:t>
      </w:r>
      <w:r w:rsidRPr="00A366C0">
        <w:rPr>
          <w:rFonts w:ascii="Times New Roman" w:hAnsi="Times New Roman"/>
          <w:shd w:val="clear" w:color="auto" w:fill="FFFFFF"/>
        </w:rPr>
        <w:t xml:space="preserve">De Gaulle a enregistré son discours à </w:t>
      </w:r>
      <w:r w:rsidRPr="00A366C0">
        <w:rPr>
          <w:rFonts w:ascii="Times New Roman" w:hAnsi="Times New Roman"/>
          <w:i/>
          <w:iCs/>
          <w:shd w:val="clear" w:color="auto" w:fill="FFFFFF"/>
        </w:rPr>
        <w:t>Broadcasting House</w:t>
      </w:r>
      <w:r w:rsidRPr="00A366C0">
        <w:rPr>
          <w:rFonts w:ascii="Times New Roman" w:hAnsi="Times New Roman"/>
          <w:shd w:val="clear" w:color="auto" w:fill="FFFFFF"/>
        </w:rPr>
        <w:t xml:space="preserve"> à </w:t>
      </w:r>
      <w:r w:rsidRPr="00A366C0">
        <w:rPr>
          <w:rStyle w:val="nowrap"/>
          <w:rFonts w:ascii="Times New Roman" w:hAnsi="Times New Roman"/>
          <w:shd w:val="clear" w:color="auto" w:fill="FFFFFF"/>
        </w:rPr>
        <w:t>18 heures</w:t>
      </w:r>
      <w:r w:rsidRPr="00A366C0">
        <w:rPr>
          <w:rFonts w:ascii="Times New Roman" w:hAnsi="Times New Roman"/>
          <w:shd w:val="clear" w:color="auto" w:fill="FFFFFF"/>
        </w:rPr>
        <w:t>, heure locale, le mardi </w:t>
      </w:r>
      <w:r w:rsidRPr="00A366C0">
        <w:rPr>
          <w:rFonts w:ascii="Times New Roman" w:hAnsi="Times New Roman"/>
        </w:rPr>
        <w:t>18 juin</w:t>
      </w:r>
      <w:r w:rsidRPr="00A366C0">
        <w:rPr>
          <w:rFonts w:ascii="Times New Roman" w:hAnsi="Times New Roman"/>
          <w:shd w:val="clear" w:color="auto" w:fill="FFFFFF"/>
        </w:rPr>
        <w:t>, discours annoncé dans le programme de la BBC à </w:t>
      </w:r>
      <w:r w:rsidRPr="00A366C0">
        <w:rPr>
          <w:rStyle w:val="nowrap"/>
          <w:rFonts w:ascii="Times New Roman" w:hAnsi="Times New Roman"/>
          <w:shd w:val="clear" w:color="auto" w:fill="FFFFFF"/>
        </w:rPr>
        <w:t>20 heures 15</w:t>
      </w:r>
      <w:r w:rsidRPr="00A366C0">
        <w:rPr>
          <w:rFonts w:ascii="Times New Roman" w:hAnsi="Times New Roman"/>
          <w:shd w:val="clear" w:color="auto" w:fill="FFFFFF"/>
        </w:rPr>
        <w:t> et diffusé à </w:t>
      </w:r>
      <w:r w:rsidRPr="00A366C0">
        <w:rPr>
          <w:rStyle w:val="nowrap"/>
          <w:rFonts w:ascii="Times New Roman" w:hAnsi="Times New Roman"/>
          <w:shd w:val="clear" w:color="auto" w:fill="FFFFFF"/>
        </w:rPr>
        <w:t>22 heures</w:t>
      </w:r>
      <w:r w:rsidRPr="00A366C0">
        <w:rPr>
          <w:rFonts w:ascii="Times New Roman" w:hAnsi="Times New Roman"/>
          <w:shd w:val="clear" w:color="auto" w:fill="FFFFFF"/>
        </w:rPr>
        <w:t>.</w:t>
      </w:r>
    </w:p>
  </w:footnote>
  <w:footnote w:id="50">
    <w:p w14:paraId="19316EBE" w14:textId="77777777" w:rsidR="00B30AE1" w:rsidRPr="00A366C0" w:rsidRDefault="00B30AE1" w:rsidP="00C462F7">
      <w:pPr>
        <w:pStyle w:val="Notedebasdepage"/>
        <w:spacing w:after="0" w:line="240" w:lineRule="auto"/>
        <w:jc w:val="both"/>
        <w:rPr>
          <w:rFonts w:ascii="Times New Roman" w:hAnsi="Times New Roman"/>
        </w:rPr>
      </w:pPr>
      <w:r w:rsidRPr="00A366C0">
        <w:rPr>
          <w:rStyle w:val="Appelnotedebasdep"/>
          <w:rFonts w:ascii="Times New Roman" w:hAnsi="Times New Roman"/>
        </w:rPr>
        <w:footnoteRef/>
      </w:r>
      <w:r w:rsidRPr="00A366C0">
        <w:rPr>
          <w:rFonts w:ascii="Times New Roman" w:hAnsi="Times New Roman"/>
        </w:rPr>
        <w:t xml:space="preserve"> Ce qui n’empêche pas certains de dire qu’ils avaient embarqué sur le </w:t>
      </w:r>
      <w:r w:rsidRPr="00A366C0">
        <w:rPr>
          <w:rFonts w:ascii="Times New Roman" w:hAnsi="Times New Roman"/>
          <w:i/>
          <w:iCs/>
        </w:rPr>
        <w:t xml:space="preserve">Madura </w:t>
      </w:r>
      <w:r w:rsidRPr="00A366C0">
        <w:rPr>
          <w:rFonts w:ascii="Times New Roman" w:hAnsi="Times New Roman"/>
        </w:rPr>
        <w:t xml:space="preserve">après avoir entendu l’appel de De Gaulle à la radio, ainsi Maurice Boyer-Thomas in G. L'Herbier-Montagnon, </w:t>
      </w:r>
      <w:r w:rsidRPr="00A366C0">
        <w:rPr>
          <w:rFonts w:ascii="Times New Roman" w:hAnsi="Times New Roman"/>
          <w:i/>
        </w:rPr>
        <w:t>Cap sans retour, op. cit.</w:t>
      </w:r>
      <w:r w:rsidRPr="00A366C0">
        <w:rPr>
          <w:rFonts w:ascii="Times New Roman" w:hAnsi="Times New Roman"/>
        </w:rPr>
        <w:t>.</w:t>
      </w:r>
    </w:p>
  </w:footnote>
  <w:footnote w:id="51">
    <w:p w14:paraId="18722D84" w14:textId="77777777" w:rsidR="00FA30F4" w:rsidRPr="00A366C0" w:rsidRDefault="00FA30F4" w:rsidP="00C462F7">
      <w:pPr>
        <w:pStyle w:val="Notedebasdepage"/>
        <w:spacing w:after="0" w:line="240" w:lineRule="auto"/>
        <w:jc w:val="both"/>
        <w:rPr>
          <w:rFonts w:ascii="Times New Roman" w:hAnsi="Times New Roman"/>
        </w:rPr>
      </w:pPr>
      <w:r w:rsidRPr="00A366C0">
        <w:rPr>
          <w:rStyle w:val="Appelnotedebasdep"/>
          <w:rFonts w:ascii="Times New Roman" w:hAnsi="Times New Roman"/>
        </w:rPr>
        <w:footnoteRef/>
      </w:r>
      <w:r w:rsidRPr="00A366C0">
        <w:rPr>
          <w:rFonts w:ascii="Times New Roman" w:hAnsi="Times New Roman"/>
        </w:rPr>
        <w:t xml:space="preserve"> </w:t>
      </w:r>
      <w:r w:rsidRPr="00A366C0">
        <w:rPr>
          <w:rFonts w:ascii="Times New Roman" w:hAnsi="Times New Roman"/>
          <w:bCs/>
        </w:rPr>
        <w:t xml:space="preserve">Dr Paul Louis Bret, </w:t>
      </w:r>
      <w:r w:rsidRPr="00A366C0">
        <w:rPr>
          <w:rFonts w:ascii="Times New Roman" w:hAnsi="Times New Roman"/>
          <w:bCs/>
          <w:i/>
          <w:iCs/>
        </w:rPr>
        <w:t>Au feu des événements, op. cit.</w:t>
      </w:r>
    </w:p>
  </w:footnote>
  <w:footnote w:id="52">
    <w:p w14:paraId="6F48E729" w14:textId="77777777" w:rsidR="00B46DBB" w:rsidRPr="00A366C0" w:rsidRDefault="00B46DBB" w:rsidP="00C462F7">
      <w:pPr>
        <w:pStyle w:val="Notedebasdepage"/>
        <w:spacing w:after="0" w:line="240" w:lineRule="auto"/>
        <w:jc w:val="both"/>
        <w:rPr>
          <w:rFonts w:ascii="Times New Roman" w:hAnsi="Times New Roman"/>
        </w:rPr>
      </w:pPr>
      <w:r w:rsidRPr="00A366C0">
        <w:rPr>
          <w:rStyle w:val="Appelnotedebasdep"/>
          <w:rFonts w:ascii="Times New Roman" w:hAnsi="Times New Roman"/>
        </w:rPr>
        <w:footnoteRef/>
      </w:r>
      <w:r w:rsidRPr="00A366C0">
        <w:rPr>
          <w:rFonts w:ascii="Times New Roman" w:hAnsi="Times New Roman"/>
        </w:rPr>
        <w:t xml:space="preserve"> </w:t>
      </w:r>
      <w:r w:rsidR="00125283" w:rsidRPr="00A366C0">
        <w:rPr>
          <w:rFonts w:ascii="Times New Roman" w:hAnsi="Times New Roman"/>
          <w:shd w:val="clear" w:color="auto" w:fill="FFFFFF"/>
        </w:rPr>
        <w:t>« </w:t>
      </w:r>
      <w:r w:rsidR="009B6717" w:rsidRPr="00A366C0">
        <w:rPr>
          <w:rFonts w:ascii="Times New Roman" w:hAnsi="Times New Roman"/>
        </w:rPr>
        <w:t>Le départ pour l'Angleterre [...] se trouvait, pratiquement, la plus immédiatement accessible , et la plus propre à réserver, ultérieurement, la possibilité de rejoindre en terre française le nouveau centre de vie gouvernementale et nationale française</w:t>
      </w:r>
      <w:r w:rsidR="00125283" w:rsidRPr="00A366C0">
        <w:rPr>
          <w:rStyle w:val="articletitre"/>
          <w:rFonts w:ascii="Times New Roman" w:hAnsi="Times New Roman"/>
        </w:rPr>
        <w:t> »</w:t>
      </w:r>
      <w:r w:rsidR="009B6717" w:rsidRPr="00A366C0">
        <w:rPr>
          <w:rFonts w:ascii="Times New Roman" w:hAnsi="Times New Roman"/>
        </w:rPr>
        <w:t xml:space="preserve"> (</w:t>
      </w:r>
      <w:r w:rsidRPr="00A366C0">
        <w:rPr>
          <w:rFonts w:ascii="Times New Roman" w:hAnsi="Times New Roman"/>
        </w:rPr>
        <w:t xml:space="preserve">« Mémoire sur la situation de M. Alexis Leger », </w:t>
      </w:r>
      <w:r w:rsidRPr="00A366C0">
        <w:rPr>
          <w:rFonts w:ascii="Times New Roman" w:hAnsi="Times New Roman"/>
          <w:i/>
          <w:iCs/>
        </w:rPr>
        <w:t xml:space="preserve">op. cit., </w:t>
      </w:r>
      <w:r w:rsidRPr="00A366C0">
        <w:rPr>
          <w:rFonts w:ascii="Times New Roman" w:hAnsi="Times New Roman"/>
        </w:rPr>
        <w:t>p.</w:t>
      </w:r>
      <w:r w:rsidR="009B6717" w:rsidRPr="00A366C0">
        <w:rPr>
          <w:rFonts w:ascii="Times New Roman" w:hAnsi="Times New Roman"/>
        </w:rPr>
        <w:t>141)</w:t>
      </w:r>
      <w:r w:rsidRPr="00A366C0">
        <w:rPr>
          <w:rFonts w:ascii="Times New Roman" w:hAnsi="Times New Roman"/>
        </w:rPr>
        <w:t>.</w:t>
      </w:r>
    </w:p>
  </w:footnote>
  <w:footnote w:id="53">
    <w:p w14:paraId="5AD8F14D" w14:textId="77777777" w:rsidR="002A5F5D" w:rsidRPr="00A366C0" w:rsidRDefault="002A5F5D" w:rsidP="00C462F7">
      <w:pPr>
        <w:pStyle w:val="Notedebasdepage"/>
        <w:spacing w:after="0" w:line="240" w:lineRule="auto"/>
        <w:jc w:val="both"/>
        <w:rPr>
          <w:rFonts w:ascii="Times New Roman" w:hAnsi="Times New Roman"/>
          <w:i/>
        </w:rPr>
      </w:pPr>
      <w:r w:rsidRPr="00A366C0">
        <w:rPr>
          <w:rStyle w:val="Appelnotedebasdep"/>
          <w:rFonts w:ascii="Times New Roman" w:hAnsi="Times New Roman"/>
        </w:rPr>
        <w:footnoteRef/>
      </w:r>
      <w:r w:rsidRPr="00A366C0">
        <w:rPr>
          <w:rFonts w:ascii="Times New Roman" w:hAnsi="Times New Roman"/>
        </w:rPr>
        <w:t xml:space="preserve"> AL </w:t>
      </w:r>
      <w:r w:rsidR="00BB2939" w:rsidRPr="00A366C0">
        <w:rPr>
          <w:rFonts w:ascii="Times New Roman" w:hAnsi="Times New Roman"/>
        </w:rPr>
        <w:t xml:space="preserve">a protesté dans une lettre à André Istel contre </w:t>
      </w:r>
      <w:r w:rsidR="00AC4DFF" w:rsidRPr="00A366C0">
        <w:rPr>
          <w:rFonts w:ascii="Times New Roman" w:hAnsi="Times New Roman"/>
          <w:shd w:val="clear" w:color="auto" w:fill="FFFFFF"/>
        </w:rPr>
        <w:t>« </w:t>
      </w:r>
      <w:r w:rsidR="00BB2939" w:rsidRPr="00A366C0">
        <w:rPr>
          <w:rFonts w:ascii="Times New Roman" w:hAnsi="Times New Roman"/>
        </w:rPr>
        <w:t xml:space="preserve">l'accusation de "Vichysme" (!) portée contre A[lexis] L[eger] dans un des premiers journaux de </w:t>
      </w:r>
      <w:r w:rsidR="00BB2939" w:rsidRPr="00A366C0">
        <w:rPr>
          <w:rFonts w:ascii="Times New Roman" w:hAnsi="Times New Roman"/>
          <w:i/>
        </w:rPr>
        <w:t xml:space="preserve">Combat </w:t>
      </w:r>
      <w:r w:rsidR="00BB2939" w:rsidRPr="00A366C0">
        <w:rPr>
          <w:rFonts w:ascii="Times New Roman" w:hAnsi="Times New Roman"/>
        </w:rPr>
        <w:t>d'allégeance extérieure</w:t>
      </w:r>
      <w:r w:rsidR="00AC4DFF" w:rsidRPr="00A366C0">
        <w:rPr>
          <w:rStyle w:val="articletitre"/>
          <w:rFonts w:ascii="Times New Roman" w:hAnsi="Times New Roman"/>
        </w:rPr>
        <w:t> »</w:t>
      </w:r>
      <w:r w:rsidR="00BB2939" w:rsidRPr="00A366C0">
        <w:rPr>
          <w:rFonts w:ascii="Times New Roman" w:hAnsi="Times New Roman"/>
        </w:rPr>
        <w:t xml:space="preserve"> (le</w:t>
      </w:r>
      <w:r w:rsidR="008F055A" w:rsidRPr="00A366C0">
        <w:rPr>
          <w:rFonts w:ascii="Times New Roman" w:hAnsi="Times New Roman"/>
        </w:rPr>
        <w:t>t</w:t>
      </w:r>
      <w:r w:rsidR="00BB2939" w:rsidRPr="00A366C0">
        <w:rPr>
          <w:rFonts w:ascii="Times New Roman" w:hAnsi="Times New Roman"/>
        </w:rPr>
        <w:t xml:space="preserve">tre du 12 décembre 1944, </w:t>
      </w:r>
      <w:r w:rsidR="00BB2939" w:rsidRPr="00A366C0">
        <w:rPr>
          <w:rFonts w:ascii="Times New Roman" w:hAnsi="Times New Roman"/>
          <w:i/>
        </w:rPr>
        <w:t>Correspondance SJP/Yvonne et Andr</w:t>
      </w:r>
      <w:r w:rsidR="008F055A" w:rsidRPr="00A366C0">
        <w:rPr>
          <w:rFonts w:ascii="Times New Roman" w:hAnsi="Times New Roman"/>
          <w:i/>
        </w:rPr>
        <w:t>é</w:t>
      </w:r>
      <w:r w:rsidR="00BB2939" w:rsidRPr="00A366C0">
        <w:rPr>
          <w:rFonts w:ascii="Times New Roman" w:hAnsi="Times New Roman"/>
          <w:i/>
        </w:rPr>
        <w:t xml:space="preserve"> Istel,</w:t>
      </w:r>
      <w:r w:rsidR="00BB2939" w:rsidRPr="00A366C0">
        <w:rPr>
          <w:rFonts w:ascii="Times New Roman" w:hAnsi="Times New Roman"/>
        </w:rPr>
        <w:t xml:space="preserve"> </w:t>
      </w:r>
      <w:r w:rsidR="00B30AE1" w:rsidRPr="00A366C0">
        <w:rPr>
          <w:rFonts w:ascii="Times New Roman" w:hAnsi="Times New Roman"/>
          <w:i/>
        </w:rPr>
        <w:t>Souffle de Perse</w:t>
      </w:r>
      <w:r w:rsidR="00BB2939" w:rsidRPr="00A366C0">
        <w:rPr>
          <w:rFonts w:ascii="Times New Roman" w:hAnsi="Times New Roman"/>
          <w:i/>
        </w:rPr>
        <w:t xml:space="preserve">, </w:t>
      </w:r>
      <w:r w:rsidR="00BB2939" w:rsidRPr="00A366C0">
        <w:rPr>
          <w:rFonts w:ascii="Times New Roman" w:hAnsi="Times New Roman"/>
        </w:rPr>
        <w:t>hors-série n° 4, 2018, p. 69</w:t>
      </w:r>
      <w:r w:rsidR="008F055A" w:rsidRPr="00A366C0">
        <w:rPr>
          <w:rFonts w:ascii="Times New Roman" w:hAnsi="Times New Roman"/>
        </w:rPr>
        <w:t xml:space="preserve">). Le journal, le 19 novembre, avait dénoncé, chez AL comme chez Geneviève Tabouis, </w:t>
      </w:r>
      <w:r w:rsidR="008F055A" w:rsidRPr="00A366C0">
        <w:rPr>
          <w:rFonts w:ascii="Times New Roman" w:hAnsi="Times New Roman"/>
          <w:shd w:val="clear" w:color="auto" w:fill="FFFFFF"/>
        </w:rPr>
        <w:t>« </w:t>
      </w:r>
      <w:r w:rsidR="008F055A" w:rsidRPr="00A366C0">
        <w:rPr>
          <w:rFonts w:ascii="Times New Roman" w:hAnsi="Times New Roman"/>
        </w:rPr>
        <w:t>une sympathie avouée pour le régime de Pétain</w:t>
      </w:r>
      <w:r w:rsidR="008F055A" w:rsidRPr="00A366C0">
        <w:rPr>
          <w:rStyle w:val="articletitre"/>
          <w:rFonts w:ascii="Times New Roman" w:hAnsi="Times New Roman"/>
        </w:rPr>
        <w:t> »</w:t>
      </w:r>
      <w:r w:rsidR="008F055A" w:rsidRPr="00A366C0">
        <w:rPr>
          <w:rFonts w:ascii="Times New Roman" w:hAnsi="Times New Roman"/>
        </w:rPr>
        <w:t xml:space="preserve"> (</w:t>
      </w:r>
      <w:r w:rsidR="008F055A" w:rsidRPr="00A366C0">
        <w:rPr>
          <w:rFonts w:ascii="Times New Roman" w:hAnsi="Times New Roman"/>
          <w:i/>
        </w:rPr>
        <w:t xml:space="preserve">ibid, </w:t>
      </w:r>
      <w:r w:rsidR="008F055A" w:rsidRPr="00A366C0">
        <w:rPr>
          <w:rFonts w:ascii="Times New Roman" w:hAnsi="Times New Roman"/>
        </w:rPr>
        <w:t>p. 193</w:t>
      </w:r>
      <w:r w:rsidR="00BB2939" w:rsidRPr="00A366C0">
        <w:rPr>
          <w:rFonts w:ascii="Times New Roman" w:hAnsi="Times New Roman"/>
        </w:rPr>
        <w:t>)</w:t>
      </w:r>
      <w:r w:rsidR="00B30AE1" w:rsidRPr="00A366C0">
        <w:rPr>
          <w:rFonts w:ascii="Times New Roman" w:hAnsi="Times New Roman"/>
          <w:i/>
        </w:rPr>
        <w:t>.</w:t>
      </w:r>
    </w:p>
  </w:footnote>
  <w:footnote w:id="54">
    <w:p w14:paraId="4FADF5E8" w14:textId="77777777" w:rsidR="007F1CBA" w:rsidRPr="00A366C0" w:rsidRDefault="007F1CBA" w:rsidP="00C462F7">
      <w:pPr>
        <w:pStyle w:val="Notedebasdepage"/>
        <w:spacing w:after="0" w:line="240" w:lineRule="auto"/>
        <w:jc w:val="both"/>
        <w:rPr>
          <w:rFonts w:ascii="Times New Roman" w:hAnsi="Times New Roman"/>
        </w:rPr>
      </w:pPr>
      <w:r w:rsidRPr="00A366C0">
        <w:rPr>
          <w:rStyle w:val="Appelnotedebasdep"/>
          <w:rFonts w:ascii="Times New Roman" w:hAnsi="Times New Roman"/>
        </w:rPr>
        <w:footnoteRef/>
      </w:r>
      <w:r w:rsidRPr="00A366C0">
        <w:rPr>
          <w:rFonts w:ascii="Times New Roman" w:hAnsi="Times New Roman"/>
        </w:rPr>
        <w:t xml:space="preserve"> Mireille Sacotte, </w:t>
      </w:r>
      <w:r w:rsidR="003A6C45">
        <w:rPr>
          <w:rFonts w:ascii="Times New Roman" w:hAnsi="Times New Roman"/>
          <w:i/>
        </w:rPr>
        <w:t>SJP</w:t>
      </w:r>
      <w:r w:rsidRPr="00A366C0">
        <w:rPr>
          <w:rFonts w:ascii="Times New Roman" w:hAnsi="Times New Roman"/>
          <w:i/>
        </w:rPr>
        <w:t xml:space="preserve">, </w:t>
      </w:r>
      <w:r w:rsidRPr="00A366C0">
        <w:rPr>
          <w:rFonts w:ascii="Times New Roman" w:hAnsi="Times New Roman"/>
        </w:rPr>
        <w:t xml:space="preserve">Belfond, 1991, p. </w:t>
      </w:r>
      <w:r w:rsidR="008876C8" w:rsidRPr="00A366C0">
        <w:rPr>
          <w:rFonts w:ascii="Times New Roman" w:hAnsi="Times New Roman"/>
        </w:rPr>
        <w:t>162, réédition L'Harmattan, mê</w:t>
      </w:r>
      <w:r w:rsidRPr="00A366C0">
        <w:rPr>
          <w:rFonts w:ascii="Times New Roman" w:hAnsi="Times New Roman"/>
        </w:rPr>
        <w:t xml:space="preserve">me pagination ; </w:t>
      </w:r>
      <w:r w:rsidR="00DE3472" w:rsidRPr="00A366C0">
        <w:rPr>
          <w:rFonts w:ascii="Times New Roman" w:hAnsi="Times New Roman"/>
        </w:rPr>
        <w:t xml:space="preserve">Renaud Meltz, </w:t>
      </w:r>
      <w:r w:rsidR="00DE3472" w:rsidRPr="00A366C0">
        <w:rPr>
          <w:rFonts w:ascii="Times New Roman" w:hAnsi="Times New Roman"/>
          <w:i/>
          <w:iCs/>
          <w:shd w:val="clear" w:color="auto" w:fill="FFFFFF"/>
        </w:rPr>
        <w:t xml:space="preserve">Alexis Léger dit </w:t>
      </w:r>
      <w:r w:rsidR="003A6C45">
        <w:rPr>
          <w:rFonts w:ascii="Times New Roman" w:hAnsi="Times New Roman"/>
          <w:i/>
          <w:iCs/>
          <w:shd w:val="clear" w:color="auto" w:fill="FFFFFF"/>
        </w:rPr>
        <w:t>SJP</w:t>
      </w:r>
      <w:r w:rsidR="00DE3472" w:rsidRPr="00A366C0">
        <w:rPr>
          <w:rFonts w:ascii="Times New Roman" w:hAnsi="Times New Roman"/>
          <w:shd w:val="clear" w:color="auto" w:fill="FFFFFF"/>
        </w:rPr>
        <w:t xml:space="preserve">, Paris, Flammarion, « Grandes biographies », 2008, </w:t>
      </w:r>
      <w:r w:rsidR="00DE3472" w:rsidRPr="00A366C0">
        <w:rPr>
          <w:rFonts w:ascii="Times New Roman" w:hAnsi="Times New Roman"/>
          <w:i/>
          <w:shd w:val="clear" w:color="auto" w:fill="FFFFFF"/>
        </w:rPr>
        <w:t>passim</w:t>
      </w:r>
      <w:r w:rsidR="00DE3472" w:rsidRPr="00A366C0">
        <w:rPr>
          <w:rFonts w:ascii="Times New Roman" w:hAnsi="Times New Roman"/>
          <w:shd w:val="clear" w:color="auto" w:fill="FFFFFF"/>
        </w:rPr>
        <w:t xml:space="preserve"> </w:t>
      </w:r>
      <w:r w:rsidR="009B4AD8" w:rsidRPr="00A366C0">
        <w:rPr>
          <w:rFonts w:ascii="Times New Roman" w:hAnsi="Times New Roman"/>
        </w:rPr>
        <w:t xml:space="preserve">: </w:t>
      </w:r>
      <w:r w:rsidRPr="00A366C0">
        <w:rPr>
          <w:rFonts w:ascii="Times New Roman" w:hAnsi="Times New Roman"/>
        </w:rPr>
        <w:t xml:space="preserve">Henriette Levillain, </w:t>
      </w:r>
      <w:r w:rsidR="003A6C45">
        <w:rPr>
          <w:rFonts w:ascii="Times New Roman" w:hAnsi="Times New Roman"/>
          <w:i/>
        </w:rPr>
        <w:t>SJP</w:t>
      </w:r>
      <w:r w:rsidRPr="00A366C0">
        <w:rPr>
          <w:rFonts w:ascii="Times New Roman" w:hAnsi="Times New Roman"/>
          <w:i/>
        </w:rPr>
        <w:t xml:space="preserve">, </w:t>
      </w:r>
      <w:r w:rsidRPr="00A366C0">
        <w:rPr>
          <w:rFonts w:ascii="Times New Roman" w:hAnsi="Times New Roman"/>
        </w:rPr>
        <w:t xml:space="preserve">Fayard, </w:t>
      </w:r>
      <w:r w:rsidR="008876C8" w:rsidRPr="00A366C0">
        <w:rPr>
          <w:rFonts w:ascii="Times New Roman" w:hAnsi="Times New Roman"/>
        </w:rPr>
        <w:t>2013</w:t>
      </w:r>
      <w:r w:rsidRPr="00A366C0">
        <w:rPr>
          <w:rFonts w:ascii="Times New Roman" w:hAnsi="Times New Roman"/>
        </w:rPr>
        <w:t xml:space="preserve">, p. </w:t>
      </w:r>
      <w:r w:rsidR="008876C8" w:rsidRPr="00A366C0">
        <w:rPr>
          <w:rFonts w:ascii="Times New Roman" w:hAnsi="Times New Roman"/>
        </w:rPr>
        <w:t>297-298</w:t>
      </w:r>
      <w:r w:rsidRPr="00A366C0">
        <w:rPr>
          <w:rFonts w:ascii="Times New Roman" w:hAnsi="Times New Roman"/>
        </w:rPr>
        <w:t xml:space="preserve"> ; </w:t>
      </w:r>
      <w:r w:rsidR="008876C8" w:rsidRPr="00A366C0">
        <w:rPr>
          <w:rFonts w:ascii="Times New Roman" w:hAnsi="Times New Roman"/>
        </w:rPr>
        <w:t>Pierre-Emmanuel Guigo</w:t>
      </w:r>
      <w:r w:rsidRPr="00A366C0">
        <w:rPr>
          <w:rFonts w:ascii="Times New Roman" w:hAnsi="Times New Roman"/>
        </w:rPr>
        <w:t xml:space="preserve">, </w:t>
      </w:r>
      <w:r w:rsidR="00125283" w:rsidRPr="00A366C0">
        <w:rPr>
          <w:rFonts w:ascii="Times New Roman" w:hAnsi="Times New Roman"/>
          <w:shd w:val="clear" w:color="auto" w:fill="FFFFFF"/>
        </w:rPr>
        <w:t>« </w:t>
      </w:r>
      <w:r w:rsidRPr="00A366C0">
        <w:rPr>
          <w:rFonts w:ascii="Times New Roman" w:hAnsi="Times New Roman"/>
        </w:rPr>
        <w:t>Vichy</w:t>
      </w:r>
      <w:r w:rsidR="00125283" w:rsidRPr="00A366C0">
        <w:rPr>
          <w:rStyle w:val="articletitre"/>
          <w:rFonts w:ascii="Times New Roman" w:hAnsi="Times New Roman"/>
        </w:rPr>
        <w:t> »</w:t>
      </w:r>
      <w:r w:rsidRPr="00A366C0">
        <w:rPr>
          <w:rFonts w:ascii="Times New Roman" w:hAnsi="Times New Roman"/>
        </w:rPr>
        <w:t xml:space="preserve">, </w:t>
      </w:r>
      <w:r w:rsidRPr="00A366C0">
        <w:rPr>
          <w:rFonts w:ascii="Times New Roman" w:hAnsi="Times New Roman"/>
          <w:i/>
        </w:rPr>
        <w:t xml:space="preserve">Dictionnaire </w:t>
      </w:r>
      <w:r w:rsidR="003A6C45">
        <w:rPr>
          <w:rFonts w:ascii="Times New Roman" w:hAnsi="Times New Roman"/>
          <w:i/>
        </w:rPr>
        <w:t>SJP</w:t>
      </w:r>
      <w:r w:rsidR="008876C8" w:rsidRPr="00A366C0">
        <w:rPr>
          <w:rFonts w:ascii="Times New Roman" w:hAnsi="Times New Roman"/>
          <w:i/>
        </w:rPr>
        <w:t xml:space="preserve">, </w:t>
      </w:r>
      <w:r w:rsidR="008876C8" w:rsidRPr="00A366C0">
        <w:rPr>
          <w:rFonts w:ascii="Times New Roman" w:hAnsi="Times New Roman"/>
        </w:rPr>
        <w:t>Champion, 2019, p. 177-178.</w:t>
      </w:r>
      <w:r w:rsidRPr="00A366C0">
        <w:rPr>
          <w:rFonts w:ascii="Times New Roman" w:hAnsi="Times New Roman"/>
        </w:rPr>
        <w:t xml:space="preserve"> </w:t>
      </w:r>
    </w:p>
  </w:footnote>
  <w:footnote w:id="55">
    <w:p w14:paraId="5FBFA470" w14:textId="77777777" w:rsidR="002A5F5D" w:rsidRPr="00A366C0" w:rsidRDefault="002A5F5D" w:rsidP="00C462F7">
      <w:pPr>
        <w:pStyle w:val="Notedebasdepage"/>
        <w:spacing w:after="0" w:line="240" w:lineRule="auto"/>
        <w:jc w:val="both"/>
        <w:rPr>
          <w:rFonts w:ascii="Times New Roman" w:hAnsi="Times New Roman"/>
        </w:rPr>
      </w:pPr>
      <w:r w:rsidRPr="00A366C0">
        <w:rPr>
          <w:rStyle w:val="Appelnotedebasdep"/>
          <w:rFonts w:ascii="Times New Roman" w:hAnsi="Times New Roman"/>
        </w:rPr>
        <w:footnoteRef/>
      </w:r>
      <w:r w:rsidRPr="00A366C0">
        <w:rPr>
          <w:rFonts w:ascii="Times New Roman" w:hAnsi="Times New Roman"/>
        </w:rPr>
        <w:t xml:space="preserve"> </w:t>
      </w:r>
      <w:r w:rsidR="00360AB9" w:rsidRPr="00A366C0">
        <w:rPr>
          <w:rFonts w:ascii="Times New Roman" w:hAnsi="Times New Roman"/>
        </w:rPr>
        <w:t>L</w:t>
      </w:r>
      <w:r w:rsidRPr="00A366C0">
        <w:rPr>
          <w:rFonts w:ascii="Times New Roman" w:hAnsi="Times New Roman"/>
        </w:rPr>
        <w:t>ettre d'AL à Winston Chu</w:t>
      </w:r>
      <w:r w:rsidR="00924399" w:rsidRPr="00A366C0">
        <w:rPr>
          <w:rFonts w:ascii="Times New Roman" w:hAnsi="Times New Roman"/>
        </w:rPr>
        <w:t>r</w:t>
      </w:r>
      <w:r w:rsidRPr="00A366C0">
        <w:rPr>
          <w:rFonts w:ascii="Times New Roman" w:hAnsi="Times New Roman"/>
        </w:rPr>
        <w:t xml:space="preserve">chill, 2 janvier 1942, </w:t>
      </w:r>
      <w:r w:rsidRPr="00A366C0">
        <w:rPr>
          <w:rFonts w:ascii="Times New Roman" w:hAnsi="Times New Roman"/>
          <w:i/>
        </w:rPr>
        <w:t xml:space="preserve">Honneur à SJP, </w:t>
      </w:r>
      <w:r w:rsidR="00360AB9" w:rsidRPr="00A366C0">
        <w:rPr>
          <w:rFonts w:ascii="Times New Roman" w:hAnsi="Times New Roman"/>
        </w:rPr>
        <w:t>1965</w:t>
      </w:r>
      <w:r w:rsidRPr="00A366C0">
        <w:rPr>
          <w:rFonts w:ascii="Times New Roman" w:hAnsi="Times New Roman"/>
        </w:rPr>
        <w:t xml:space="preserve">, p. 603. </w:t>
      </w:r>
    </w:p>
  </w:footnote>
  <w:footnote w:id="56">
    <w:p w14:paraId="561450C0" w14:textId="77777777" w:rsidR="00F33311" w:rsidRPr="00A366C0" w:rsidRDefault="00F33311" w:rsidP="00F33311">
      <w:pPr>
        <w:pStyle w:val="Notedebasdepage"/>
        <w:spacing w:after="0" w:line="240" w:lineRule="auto"/>
        <w:jc w:val="both"/>
        <w:rPr>
          <w:rFonts w:ascii="Times New Roman" w:hAnsi="Times New Roman"/>
          <w:lang w:val="en-US"/>
        </w:rPr>
      </w:pPr>
      <w:r w:rsidRPr="00A366C0">
        <w:rPr>
          <w:rStyle w:val="Appelnotedebasdep"/>
          <w:rFonts w:ascii="Times New Roman" w:hAnsi="Times New Roman"/>
        </w:rPr>
        <w:footnoteRef/>
      </w:r>
      <w:r w:rsidRPr="00A366C0">
        <w:rPr>
          <w:rFonts w:ascii="Times New Roman" w:hAnsi="Times New Roman"/>
          <w:lang w:val="en-US"/>
        </w:rPr>
        <w:t xml:space="preserve"> « </w:t>
      </w:r>
      <w:r w:rsidRPr="00A366C0">
        <w:rPr>
          <w:rFonts w:ascii="Times New Roman" w:eastAsia="Times New Roman" w:hAnsi="Times New Roman"/>
          <w:i/>
          <w:iCs/>
          <w:lang w:val="en-US" w:eastAsia="fr-FR"/>
        </w:rPr>
        <w:t xml:space="preserve">I remember sitting round a wireless set with a group of grown-ups and listening to an old, cracked voice: the once great Marshall Pétain telling us that France couldn’t fight any more. The adults were silent, white-faced </w:t>
      </w:r>
      <w:r w:rsidRPr="00A366C0">
        <w:rPr>
          <w:rFonts w:ascii="Times New Roman" w:hAnsi="Times New Roman"/>
          <w:lang w:val="en-US"/>
        </w:rPr>
        <w:t>»</w:t>
      </w:r>
      <w:r w:rsidRPr="00A366C0">
        <w:rPr>
          <w:rFonts w:ascii="Times New Roman" w:hAnsi="Times New Roman"/>
          <w:i/>
          <w:lang w:val="en-US"/>
        </w:rPr>
        <w:t xml:space="preserve">, </w:t>
      </w:r>
      <w:r w:rsidRPr="00A366C0">
        <w:rPr>
          <w:rFonts w:ascii="Times New Roman" w:hAnsi="Times New Roman"/>
          <w:iCs/>
          <w:lang w:val="en-US"/>
        </w:rPr>
        <w:t xml:space="preserve">D. Wall, </w:t>
      </w:r>
      <w:r w:rsidRPr="00A366C0">
        <w:rPr>
          <w:rFonts w:ascii="Times New Roman" w:hAnsi="Times New Roman"/>
          <w:i/>
          <w:lang w:val="en-US"/>
        </w:rPr>
        <w:t>op. cit.</w:t>
      </w:r>
    </w:p>
  </w:footnote>
  <w:footnote w:id="57">
    <w:p w14:paraId="646ABD73" w14:textId="77777777" w:rsidR="000347D6" w:rsidRPr="00A366C0" w:rsidRDefault="000347D6" w:rsidP="000347D6">
      <w:pPr>
        <w:pStyle w:val="Notedebasdepage"/>
        <w:spacing w:after="0" w:line="240" w:lineRule="auto"/>
        <w:jc w:val="both"/>
        <w:rPr>
          <w:rFonts w:ascii="Times New Roman" w:hAnsi="Times New Roman"/>
          <w:lang w:val="en-US"/>
        </w:rPr>
      </w:pPr>
      <w:r w:rsidRPr="00A366C0">
        <w:rPr>
          <w:rStyle w:val="Appelnotedebasdep"/>
          <w:rFonts w:ascii="Times New Roman" w:hAnsi="Times New Roman"/>
        </w:rPr>
        <w:footnoteRef/>
      </w:r>
      <w:r w:rsidRPr="00A366C0">
        <w:rPr>
          <w:rFonts w:ascii="Times New Roman" w:hAnsi="Times New Roman"/>
          <w:lang w:val="en-US"/>
        </w:rPr>
        <w:t xml:space="preserve"> </w:t>
      </w:r>
      <w:r w:rsidR="004A0766" w:rsidRPr="00A366C0">
        <w:rPr>
          <w:rFonts w:ascii="Times New Roman" w:hAnsi="Times New Roman"/>
          <w:szCs w:val="24"/>
          <w:lang w:val="en-US"/>
        </w:rPr>
        <w:t xml:space="preserve">« </w:t>
      </w:r>
      <w:r w:rsidR="004A0766" w:rsidRPr="00A366C0">
        <w:rPr>
          <w:rFonts w:ascii="Times New Roman" w:eastAsia="Times New Roman" w:hAnsi="Times New Roman"/>
          <w:szCs w:val="24"/>
          <w:lang w:val="en-US" w:eastAsia="fr-FR"/>
        </w:rPr>
        <w:t>C'était le jour historique du premier passage du général de Gaulle à la radio de Londres mais je doute qu'aucun de nous, à l'exception peut-être du capitaine, n'en fut informé sur le moment</w:t>
      </w:r>
      <w:r w:rsidR="004A0766" w:rsidRPr="00A366C0">
        <w:rPr>
          <w:rStyle w:val="articletitre"/>
          <w:rFonts w:ascii="Times New Roman" w:hAnsi="Times New Roman"/>
          <w:lang w:val="en-US"/>
        </w:rPr>
        <w:t> »</w:t>
      </w:r>
      <w:r w:rsidR="004A0766" w:rsidRPr="00A366C0">
        <w:rPr>
          <w:rFonts w:ascii="Times New Roman" w:eastAsia="Times New Roman" w:hAnsi="Times New Roman"/>
          <w:szCs w:val="24"/>
          <w:lang w:val="en-US" w:eastAsia="fr-FR"/>
        </w:rPr>
        <w:t xml:space="preserve"> (</w:t>
      </w:r>
      <w:r w:rsidR="004A0766" w:rsidRPr="00A366C0">
        <w:rPr>
          <w:rFonts w:ascii="Times New Roman" w:hAnsi="Times New Roman"/>
          <w:szCs w:val="24"/>
          <w:lang w:val="en-US"/>
        </w:rPr>
        <w:t xml:space="preserve">« </w:t>
      </w:r>
      <w:r w:rsidRPr="00A366C0">
        <w:rPr>
          <w:rFonts w:ascii="Times New Roman" w:eastAsia="Times New Roman" w:hAnsi="Times New Roman"/>
          <w:bCs/>
          <w:i/>
          <w:lang w:val="en-US" w:eastAsia="fr-FR"/>
        </w:rPr>
        <w:t>This was also the day of General De Gaulle’s historic first broadcast of London, but I doubt whether any of us, except perhaps the Captain, were aware of this at the time</w:t>
      </w:r>
      <w:r w:rsidR="004A0766" w:rsidRPr="00A366C0">
        <w:rPr>
          <w:rStyle w:val="articletitre"/>
          <w:rFonts w:ascii="Times New Roman" w:hAnsi="Times New Roman"/>
          <w:lang w:val="en-US"/>
        </w:rPr>
        <w:t> »</w:t>
      </w:r>
      <w:r w:rsidR="004A0766" w:rsidRPr="00A366C0">
        <w:rPr>
          <w:rFonts w:ascii="Times New Roman" w:eastAsia="Times New Roman" w:hAnsi="Times New Roman"/>
          <w:bCs/>
          <w:lang w:val="en-US" w:eastAsia="fr-FR"/>
        </w:rPr>
        <w:t>)</w:t>
      </w:r>
      <w:r w:rsidRPr="00A366C0">
        <w:rPr>
          <w:rFonts w:ascii="Times New Roman" w:eastAsia="Times New Roman" w:hAnsi="Times New Roman"/>
          <w:bCs/>
          <w:lang w:val="en-US" w:eastAsia="fr-FR"/>
        </w:rPr>
        <w:t xml:space="preserve">, </w:t>
      </w:r>
      <w:r w:rsidRPr="00A366C0">
        <w:rPr>
          <w:rFonts w:ascii="Times New Roman" w:hAnsi="Times New Roman"/>
          <w:lang w:val="en-US"/>
        </w:rPr>
        <w:t xml:space="preserve">D. Wall, </w:t>
      </w:r>
      <w:r w:rsidRPr="00A366C0">
        <w:rPr>
          <w:rFonts w:ascii="Times New Roman" w:hAnsi="Times New Roman"/>
          <w:i/>
          <w:lang w:val="en-US"/>
        </w:rPr>
        <w:t>op. cit.</w:t>
      </w:r>
    </w:p>
  </w:footnote>
  <w:footnote w:id="58">
    <w:p w14:paraId="6DF2CD99" w14:textId="77777777" w:rsidR="000347D6" w:rsidRPr="00A366C0" w:rsidRDefault="000347D6" w:rsidP="000347D6">
      <w:pPr>
        <w:suppressAutoHyphens/>
        <w:spacing w:after="0" w:line="240" w:lineRule="auto"/>
        <w:jc w:val="both"/>
        <w:rPr>
          <w:rFonts w:ascii="Times New Roman" w:hAnsi="Times New Roman"/>
        </w:rPr>
      </w:pPr>
      <w:r w:rsidRPr="00A366C0">
        <w:rPr>
          <w:rStyle w:val="Appelnotedebasdep"/>
          <w:rFonts w:ascii="Times New Roman" w:hAnsi="Times New Roman"/>
          <w:sz w:val="20"/>
          <w:szCs w:val="20"/>
        </w:rPr>
        <w:footnoteRef/>
      </w:r>
      <w:r w:rsidR="004A0766" w:rsidRPr="00A366C0">
        <w:rPr>
          <w:rFonts w:ascii="Times New Roman" w:hAnsi="Times New Roman"/>
          <w:sz w:val="20"/>
          <w:szCs w:val="20"/>
        </w:rPr>
        <w:t xml:space="preserve"> </w:t>
      </w:r>
      <w:r w:rsidR="004A0766" w:rsidRPr="00A366C0">
        <w:rPr>
          <w:rFonts w:ascii="Times New Roman" w:hAnsi="Times New Roman"/>
          <w:szCs w:val="24"/>
        </w:rPr>
        <w:t xml:space="preserve">« </w:t>
      </w:r>
      <w:r w:rsidRPr="00A366C0">
        <w:rPr>
          <w:rFonts w:ascii="Times New Roman" w:hAnsi="Times New Roman"/>
          <w:sz w:val="20"/>
          <w:szCs w:val="20"/>
        </w:rPr>
        <w:t>Le 19 juin au matin, sur le cargo, un jeune marin déclare : "Il y a eu un appel du général de Gaulle. Comme Henry Bernstein, elle ne l'a pas entendu. Qu'importe !</w:t>
      </w:r>
      <w:r w:rsidR="00A366C0">
        <w:rPr>
          <w:rStyle w:val="articletitre"/>
          <w:rFonts w:ascii="Times New Roman" w:hAnsi="Times New Roman"/>
        </w:rPr>
        <w:t xml:space="preserve"> </w:t>
      </w:r>
      <w:r w:rsidR="004A0766" w:rsidRPr="00A366C0">
        <w:rPr>
          <w:rStyle w:val="articletitre"/>
          <w:rFonts w:ascii="Times New Roman" w:hAnsi="Times New Roman"/>
        </w:rPr>
        <w:t>»</w:t>
      </w:r>
      <w:r w:rsidRPr="00A366C0">
        <w:rPr>
          <w:rFonts w:ascii="Times New Roman" w:hAnsi="Times New Roman"/>
          <w:sz w:val="20"/>
          <w:szCs w:val="20"/>
        </w:rPr>
        <w:t xml:space="preserve">, Claudine Monteil, </w:t>
      </w:r>
      <w:r w:rsidRPr="00A366C0">
        <w:rPr>
          <w:rFonts w:ascii="Times New Roman" w:hAnsi="Times New Roman"/>
          <w:i/>
          <w:iCs/>
          <w:sz w:val="20"/>
          <w:szCs w:val="20"/>
        </w:rPr>
        <w:t xml:space="preserve">Ève Curie, l’autre fille de Pierre et Marie Curie, </w:t>
      </w:r>
      <w:r w:rsidRPr="00A366C0">
        <w:rPr>
          <w:rFonts w:ascii="Times New Roman" w:hAnsi="Times New Roman"/>
          <w:iCs/>
          <w:sz w:val="20"/>
          <w:szCs w:val="20"/>
        </w:rPr>
        <w:t>Odile Jacob, 2016.</w:t>
      </w:r>
      <w:r w:rsidRPr="00A366C0">
        <w:rPr>
          <w:rFonts w:ascii="Times New Roman" w:hAnsi="Times New Roman"/>
          <w:sz w:val="20"/>
          <w:szCs w:val="20"/>
        </w:rPr>
        <w:t>.</w:t>
      </w:r>
    </w:p>
  </w:footnote>
  <w:footnote w:id="59">
    <w:p w14:paraId="16C66B35" w14:textId="77777777" w:rsidR="00584D7B" w:rsidRPr="00A366C0" w:rsidRDefault="00DA2FA2" w:rsidP="00C462F7">
      <w:pPr>
        <w:pStyle w:val="Notedebasdepage"/>
        <w:spacing w:after="0" w:line="240" w:lineRule="auto"/>
        <w:jc w:val="both"/>
        <w:rPr>
          <w:rFonts w:ascii="Times New Roman" w:hAnsi="Times New Roman"/>
        </w:rPr>
      </w:pPr>
      <w:r w:rsidRPr="00A366C0">
        <w:rPr>
          <w:rStyle w:val="Appelnotedebasdep"/>
          <w:rFonts w:ascii="Times New Roman" w:hAnsi="Times New Roman"/>
        </w:rPr>
        <w:footnoteRef/>
      </w:r>
      <w:r w:rsidRPr="00A366C0">
        <w:rPr>
          <w:rFonts w:ascii="Times New Roman" w:hAnsi="Times New Roman"/>
        </w:rPr>
        <w:t xml:space="preserve"> </w:t>
      </w:r>
      <w:r w:rsidR="00584D7B" w:rsidRPr="00A366C0">
        <w:rPr>
          <w:rFonts w:ascii="Times New Roman" w:hAnsi="Times New Roman"/>
          <w:shd w:val="clear" w:color="auto" w:fill="FFFFFF"/>
        </w:rPr>
        <w:t>« </w:t>
      </w:r>
      <w:r w:rsidR="00584D7B" w:rsidRPr="00A366C0">
        <w:rPr>
          <w:rFonts w:ascii="Times New Roman" w:hAnsi="Times New Roman"/>
        </w:rPr>
        <w:t xml:space="preserve">Tourado de Giens, 6 janvier 1971, </w:t>
      </w:r>
      <w:r w:rsidRPr="00A366C0">
        <w:rPr>
          <w:rFonts w:ascii="Times New Roman" w:hAnsi="Times New Roman"/>
        </w:rPr>
        <w:t xml:space="preserve">Discours </w:t>
      </w:r>
      <w:r w:rsidR="00584D7B" w:rsidRPr="00A366C0">
        <w:rPr>
          <w:rFonts w:ascii="Times New Roman" w:hAnsi="Times New Roman"/>
        </w:rPr>
        <w:t xml:space="preserve">devant les </w:t>
      </w:r>
      <w:r w:rsidRPr="00A366C0">
        <w:rPr>
          <w:rFonts w:ascii="Times New Roman" w:hAnsi="Times New Roman"/>
        </w:rPr>
        <w:t>enfants</w:t>
      </w:r>
      <w:r w:rsidR="00584D7B" w:rsidRPr="00A366C0">
        <w:rPr>
          <w:rFonts w:ascii="Times New Roman" w:hAnsi="Times New Roman"/>
        </w:rPr>
        <w:t xml:space="preserve"> de l'organisation </w:t>
      </w:r>
      <w:r w:rsidR="00584D7B" w:rsidRPr="00A366C0">
        <w:rPr>
          <w:rFonts w:ascii="Times New Roman" w:hAnsi="Times New Roman"/>
          <w:i/>
        </w:rPr>
        <w:t>Plein soleil</w:t>
      </w:r>
      <w:r w:rsidR="00584D7B" w:rsidRPr="00A366C0">
        <w:rPr>
          <w:rStyle w:val="articletitre"/>
          <w:rFonts w:ascii="Times New Roman" w:hAnsi="Times New Roman"/>
        </w:rPr>
        <w:t> »</w:t>
      </w:r>
      <w:r w:rsidR="00584D7B" w:rsidRPr="00A366C0">
        <w:rPr>
          <w:rFonts w:ascii="Times New Roman" w:hAnsi="Times New Roman"/>
        </w:rPr>
        <w:t xml:space="preserve">, Daniel Aranjo, </w:t>
      </w:r>
      <w:r w:rsidR="00584D7B" w:rsidRPr="00A366C0">
        <w:rPr>
          <w:rFonts w:ascii="Times New Roman" w:hAnsi="Times New Roman"/>
          <w:i/>
        </w:rPr>
        <w:t xml:space="preserve">Souffle de Perse, </w:t>
      </w:r>
      <w:r w:rsidR="00584D7B" w:rsidRPr="00A366C0">
        <w:rPr>
          <w:rFonts w:ascii="Times New Roman" w:hAnsi="Times New Roman"/>
        </w:rPr>
        <w:t>hors-série n° 1, 1991, p. 15-18.</w:t>
      </w:r>
    </w:p>
  </w:footnote>
  <w:footnote w:id="60">
    <w:p w14:paraId="550B9736" w14:textId="77777777" w:rsidR="00E109C9" w:rsidRPr="00A366C0" w:rsidRDefault="00E109C9" w:rsidP="00C462F7">
      <w:pPr>
        <w:pStyle w:val="Notedebasdepage"/>
        <w:spacing w:after="0" w:line="240" w:lineRule="auto"/>
        <w:jc w:val="both"/>
        <w:rPr>
          <w:rFonts w:ascii="Times New Roman" w:hAnsi="Times New Roman"/>
          <w:lang w:val="en-US"/>
        </w:rPr>
      </w:pPr>
      <w:r w:rsidRPr="00A366C0">
        <w:rPr>
          <w:rStyle w:val="Appelnotedebasdep"/>
          <w:rFonts w:ascii="Times New Roman" w:hAnsi="Times New Roman"/>
        </w:rPr>
        <w:footnoteRef/>
      </w:r>
      <w:r w:rsidR="00A366C0">
        <w:rPr>
          <w:rFonts w:ascii="Times New Roman" w:hAnsi="Times New Roman"/>
        </w:rPr>
        <w:t xml:space="preserve"> Un espion</w:t>
      </w:r>
      <w:r w:rsidRPr="00A366C0">
        <w:rPr>
          <w:rFonts w:ascii="Times New Roman" w:hAnsi="Times New Roman"/>
        </w:rPr>
        <w:t xml:space="preserve"> </w:t>
      </w:r>
      <w:r w:rsidR="00A366C0" w:rsidRPr="00A366C0">
        <w:rPr>
          <w:rFonts w:ascii="Times New Roman" w:hAnsi="Times New Roman"/>
        </w:rPr>
        <w:t xml:space="preserve">au moins </w:t>
      </w:r>
      <w:r w:rsidRPr="00A366C0">
        <w:rPr>
          <w:rFonts w:ascii="Times New Roman" w:hAnsi="Times New Roman"/>
        </w:rPr>
        <w:t>fut arrêté par un agent des services secrets britanniques</w:t>
      </w:r>
      <w:r w:rsidR="00A366C0">
        <w:rPr>
          <w:rFonts w:ascii="Times New Roman" w:hAnsi="Times New Roman"/>
        </w:rPr>
        <w:t xml:space="preserve"> : </w:t>
      </w:r>
      <w:r w:rsidR="00A366C0" w:rsidRPr="00A366C0">
        <w:rPr>
          <w:rFonts w:ascii="Times New Roman" w:hAnsi="Times New Roman"/>
          <w:shd w:val="clear" w:color="auto" w:fill="FFFFFF"/>
        </w:rPr>
        <w:t>« </w:t>
      </w:r>
      <w:r w:rsidR="004C2CF6" w:rsidRPr="00A366C0">
        <w:rPr>
          <w:rFonts w:ascii="Times New Roman" w:hAnsi="Times New Roman"/>
          <w:shd w:val="clear" w:color="auto" w:fill="FFFFFF"/>
        </w:rPr>
        <w:t xml:space="preserve">Tony (Anthony Eric Heath) travaillait à l’ambassade britannique à Paris, où nous nous sommes rencontrés. Officiellement, il était attaché de presse, mais c’était une façade, car il était en réalité dans les services secrets. [Il] était dans le bateau, mais nous avions été séparés. </w:t>
      </w:r>
      <w:r w:rsidR="004C2CF6" w:rsidRPr="00A366C0">
        <w:rPr>
          <w:rFonts w:ascii="Times New Roman" w:hAnsi="Times New Roman"/>
          <w:shd w:val="clear" w:color="auto" w:fill="FFFFFF"/>
          <w:lang w:val="en-US"/>
        </w:rPr>
        <w:t>J’ai découvert plus tard qu’il avait arrêté un espion étranger</w:t>
      </w:r>
      <w:r w:rsidR="00A366C0" w:rsidRPr="00A366C0">
        <w:rPr>
          <w:rStyle w:val="articletitre"/>
          <w:rFonts w:ascii="Times New Roman" w:hAnsi="Times New Roman"/>
          <w:lang w:val="en-US"/>
        </w:rPr>
        <w:t> »</w:t>
      </w:r>
      <w:r w:rsidR="00A366C0" w:rsidRPr="00A366C0">
        <w:rPr>
          <w:rFonts w:ascii="Times New Roman" w:hAnsi="Times New Roman"/>
          <w:shd w:val="clear" w:color="auto" w:fill="FFFFFF"/>
          <w:lang w:val="en-US"/>
        </w:rPr>
        <w:t xml:space="preserve"> (</w:t>
      </w:r>
      <w:r w:rsidRPr="00A366C0">
        <w:rPr>
          <w:rFonts w:ascii="Times New Roman" w:hAnsi="Times New Roman"/>
          <w:shd w:val="clear" w:color="auto" w:fill="FFFFFF"/>
          <w:lang w:val="en-US"/>
        </w:rPr>
        <w:t>« </w:t>
      </w:r>
      <w:r w:rsidRPr="00A366C0">
        <w:rPr>
          <w:rFonts w:ascii="Times New Roman" w:hAnsi="Times New Roman"/>
          <w:i/>
          <w:shd w:val="clear" w:color="auto" w:fill="FFFFFF"/>
          <w:lang w:val="en-US"/>
        </w:rPr>
        <w:t>Tony (</w:t>
      </w:r>
      <w:r w:rsidRPr="00A366C0">
        <w:rPr>
          <w:rFonts w:ascii="Times New Roman" w:eastAsia="Times New Roman" w:hAnsi="Times New Roman"/>
          <w:i/>
          <w:lang w:val="en-US" w:eastAsia="fr-FR"/>
        </w:rPr>
        <w:t>Anthony Eric Heath) was working at the British Embassy in Paris, which was where we met. Officially he was Press Attache, but that was a façade, as he was really in the Secret Service. [He] was in the ship, but we had been separated. Afterwards I found out he has arrested a foreign spy</w:t>
      </w:r>
      <w:r w:rsidR="004A0766" w:rsidRPr="00A366C0">
        <w:rPr>
          <w:rStyle w:val="articletitre"/>
          <w:rFonts w:ascii="Times New Roman" w:hAnsi="Times New Roman"/>
          <w:lang w:val="en-US"/>
        </w:rPr>
        <w:t> »</w:t>
      </w:r>
      <w:r w:rsidR="00A366C0" w:rsidRPr="00A366C0">
        <w:rPr>
          <w:rStyle w:val="articletitre"/>
          <w:rFonts w:ascii="Times New Roman" w:hAnsi="Times New Roman"/>
          <w:lang w:val="en-US"/>
        </w:rPr>
        <w:t>)</w:t>
      </w:r>
      <w:r w:rsidR="003B63B0" w:rsidRPr="00A366C0">
        <w:rPr>
          <w:rFonts w:ascii="Times New Roman" w:eastAsia="Times New Roman" w:hAnsi="Times New Roman"/>
          <w:lang w:val="en-US" w:eastAsia="fr-FR"/>
        </w:rPr>
        <w:t xml:space="preserve">, </w:t>
      </w:r>
      <w:r w:rsidRPr="00A366C0">
        <w:rPr>
          <w:rFonts w:ascii="Times New Roman" w:eastAsia="Times New Roman" w:hAnsi="Times New Roman"/>
          <w:lang w:val="en-US" w:eastAsia="fr-FR"/>
        </w:rPr>
        <w:t>S.</w:t>
      </w:r>
      <w:r w:rsidR="003B63B0" w:rsidRPr="00A366C0">
        <w:rPr>
          <w:rFonts w:ascii="Times New Roman" w:eastAsia="Times New Roman" w:hAnsi="Times New Roman"/>
          <w:lang w:val="en-US" w:eastAsia="fr-FR"/>
        </w:rPr>
        <w:t> </w:t>
      </w:r>
      <w:r w:rsidRPr="00A366C0">
        <w:rPr>
          <w:rFonts w:ascii="Times New Roman" w:eastAsia="Times New Roman" w:hAnsi="Times New Roman"/>
          <w:lang w:val="en-US" w:eastAsia="fr-FR"/>
        </w:rPr>
        <w:t xml:space="preserve">Heath, </w:t>
      </w:r>
      <w:r w:rsidRPr="00A366C0">
        <w:rPr>
          <w:rFonts w:ascii="Times New Roman" w:eastAsia="Times New Roman" w:hAnsi="Times New Roman"/>
          <w:i/>
          <w:lang w:val="en-US" w:eastAsia="fr-FR"/>
        </w:rPr>
        <w:t>op. cit</w:t>
      </w:r>
      <w:r w:rsidR="00A366C0" w:rsidRPr="00A366C0">
        <w:rPr>
          <w:rFonts w:ascii="Times New Roman" w:eastAsia="Times New Roman" w:hAnsi="Times New Roman"/>
          <w:lang w:val="en-US" w:eastAsia="fr-FR"/>
        </w:rPr>
        <w:t>.</w:t>
      </w:r>
    </w:p>
  </w:footnote>
  <w:footnote w:id="61">
    <w:p w14:paraId="38B4CCFB" w14:textId="77777777" w:rsidR="004D471A" w:rsidRPr="00A366C0" w:rsidRDefault="004D471A" w:rsidP="00C462F7">
      <w:pPr>
        <w:pStyle w:val="Notedebasdepage"/>
        <w:spacing w:after="0" w:line="240" w:lineRule="auto"/>
        <w:jc w:val="both"/>
        <w:rPr>
          <w:rFonts w:ascii="Times New Roman" w:eastAsia="Times New Roman" w:hAnsi="Times New Roman"/>
          <w:lang w:eastAsia="fr-FR"/>
        </w:rPr>
      </w:pPr>
      <w:r w:rsidRPr="00A366C0">
        <w:rPr>
          <w:rStyle w:val="Appelnotedebasdep"/>
          <w:rFonts w:ascii="Times New Roman" w:hAnsi="Times New Roman"/>
        </w:rPr>
        <w:footnoteRef/>
      </w:r>
      <w:r w:rsidRPr="00A366C0">
        <w:rPr>
          <w:rFonts w:ascii="Times New Roman" w:hAnsi="Times New Roman"/>
        </w:rPr>
        <w:t xml:space="preserve"> </w:t>
      </w:r>
      <w:r w:rsidRPr="00A366C0">
        <w:rPr>
          <w:rFonts w:ascii="Times New Roman" w:hAnsi="Times New Roman"/>
          <w:shd w:val="clear" w:color="auto" w:fill="FFFFFF"/>
        </w:rPr>
        <w:t xml:space="preserve">André et Simone Maurois, </w:t>
      </w:r>
      <w:r w:rsidRPr="00A366C0">
        <w:rPr>
          <w:rStyle w:val="main-heading"/>
          <w:rFonts w:ascii="Times New Roman" w:hAnsi="Times New Roman"/>
          <w:i/>
          <w:iCs/>
          <w:bdr w:val="none" w:sz="0" w:space="0" w:color="auto" w:frame="1"/>
        </w:rPr>
        <w:t xml:space="preserve">Correspondance et journal de guerre (1939-1945), </w:t>
      </w:r>
      <w:r w:rsidRPr="00A366C0">
        <w:rPr>
          <w:rStyle w:val="main-heading"/>
          <w:rFonts w:ascii="Times New Roman" w:hAnsi="Times New Roman"/>
          <w:bdr w:val="none" w:sz="0" w:space="0" w:color="auto" w:frame="1"/>
        </w:rPr>
        <w:t>Bibliothèque de l’Institut de France</w:t>
      </w:r>
      <w:r w:rsidRPr="00A366C0">
        <w:rPr>
          <w:rStyle w:val="main-heading"/>
          <w:rFonts w:ascii="Times New Roman" w:hAnsi="Times New Roman"/>
          <w:i/>
          <w:iCs/>
          <w:bdr w:val="none" w:sz="0" w:space="0" w:color="auto" w:frame="1"/>
        </w:rPr>
        <w:t xml:space="preserve"> </w:t>
      </w:r>
      <w:r w:rsidRPr="00A366C0">
        <w:rPr>
          <w:rStyle w:val="main-heading"/>
          <w:rFonts w:ascii="Times New Roman" w:hAnsi="Times New Roman"/>
          <w:bdr w:val="none" w:sz="0" w:space="0" w:color="auto" w:frame="1"/>
        </w:rPr>
        <w:t xml:space="preserve">; </w:t>
      </w:r>
      <w:r w:rsidRPr="00A366C0">
        <w:rPr>
          <w:rFonts w:ascii="Times New Roman" w:hAnsi="Times New Roman"/>
          <w:shd w:val="clear" w:color="auto" w:fill="FFFFFF"/>
        </w:rPr>
        <w:t>Thierry Laurent, « </w:t>
      </w:r>
      <w:r w:rsidRPr="00A366C0">
        <w:rPr>
          <w:rStyle w:val="articletitre"/>
          <w:rFonts w:ascii="Times New Roman" w:hAnsi="Times New Roman"/>
        </w:rPr>
        <w:t xml:space="preserve">André Maurois et l’armée », </w:t>
      </w:r>
      <w:r w:rsidRPr="00A366C0">
        <w:rPr>
          <w:rStyle w:val="articlesous-titre"/>
          <w:rFonts w:ascii="Times New Roman" w:hAnsi="Times New Roman"/>
          <w:i/>
          <w:iCs/>
        </w:rPr>
        <w:t>Revue militaire générale</w:t>
      </w:r>
      <w:r w:rsidRPr="00A366C0">
        <w:rPr>
          <w:rFonts w:ascii="Times New Roman" w:hAnsi="Times New Roman"/>
        </w:rPr>
        <w:t xml:space="preserve">, février </w:t>
      </w:r>
      <w:r w:rsidRPr="00A366C0">
        <w:rPr>
          <w:rStyle w:val="articledate"/>
          <w:rFonts w:ascii="Times New Roman" w:hAnsi="Times New Roman"/>
        </w:rPr>
        <w:t xml:space="preserve">2019 ; Emmanuelle Loyer, </w:t>
      </w:r>
      <w:r w:rsidRPr="00A366C0">
        <w:rPr>
          <w:rStyle w:val="articledate"/>
          <w:rFonts w:ascii="Times New Roman" w:hAnsi="Times New Roman"/>
          <w:i/>
          <w:iCs/>
        </w:rPr>
        <w:t xml:space="preserve">Paris à New York. Intellectuels et artistes français en exil, 1940-1947, </w:t>
      </w:r>
      <w:r w:rsidRPr="00A366C0">
        <w:rPr>
          <w:rStyle w:val="articledate"/>
          <w:rFonts w:ascii="Times New Roman" w:hAnsi="Times New Roman"/>
        </w:rPr>
        <w:t>Grasset, 2005</w:t>
      </w:r>
      <w:r w:rsidRPr="00A366C0">
        <w:rPr>
          <w:rStyle w:val="articledate"/>
          <w:rFonts w:ascii="Times New Roman" w:hAnsi="Times New Roman"/>
          <w:i/>
          <w:iCs/>
        </w:rPr>
        <w:t xml:space="preserve"> </w:t>
      </w:r>
      <w:r w:rsidRPr="00A366C0">
        <w:rPr>
          <w:rFonts w:ascii="Times New Roman" w:hAnsi="Times New Roman"/>
          <w:shd w:val="clear" w:color="auto" w:fill="FFFFFF"/>
        </w:rPr>
        <w:t xml:space="preserve">; Pierre Stéphany, </w:t>
      </w:r>
      <w:r w:rsidRPr="00A366C0">
        <w:rPr>
          <w:rFonts w:ascii="Times New Roman" w:hAnsi="Times New Roman"/>
          <w:i/>
          <w:iCs/>
          <w:shd w:val="clear" w:color="auto" w:fill="FFFFFF"/>
        </w:rPr>
        <w:t xml:space="preserve">La Guerre perdue de 1940 : 10 mai – 20 juin 1940. La bataille de France, </w:t>
      </w:r>
      <w:r w:rsidRPr="00A366C0">
        <w:rPr>
          <w:rFonts w:ascii="Times New Roman" w:hAnsi="Times New Roman"/>
          <w:shd w:val="clear" w:color="auto" w:fill="FFFFFF"/>
        </w:rPr>
        <w:t>Ixelles éditions, 2013).</w:t>
      </w:r>
    </w:p>
  </w:footnote>
  <w:footnote w:id="62">
    <w:p w14:paraId="0B289546" w14:textId="77777777" w:rsidR="007E36DC" w:rsidRPr="00A366C0" w:rsidRDefault="007E36DC" w:rsidP="00C462F7">
      <w:pPr>
        <w:suppressAutoHyphens/>
        <w:spacing w:after="0" w:line="240" w:lineRule="auto"/>
        <w:jc w:val="both"/>
        <w:rPr>
          <w:rFonts w:ascii="Times New Roman" w:eastAsia="Times New Roman" w:hAnsi="Times New Roman"/>
          <w:sz w:val="20"/>
          <w:szCs w:val="20"/>
          <w:lang w:eastAsia="fr-FR"/>
        </w:rPr>
      </w:pPr>
      <w:r w:rsidRPr="00A366C0">
        <w:rPr>
          <w:rStyle w:val="Appelnotedebasdep"/>
          <w:rFonts w:ascii="Times New Roman" w:hAnsi="Times New Roman"/>
          <w:sz w:val="20"/>
          <w:szCs w:val="20"/>
        </w:rPr>
        <w:footnoteRef/>
      </w:r>
      <w:r w:rsidRPr="00A366C0">
        <w:rPr>
          <w:rFonts w:ascii="Times New Roman" w:hAnsi="Times New Roman"/>
          <w:sz w:val="20"/>
          <w:szCs w:val="20"/>
        </w:rPr>
        <w:t xml:space="preserve"> </w:t>
      </w:r>
      <w:r w:rsidRPr="00A366C0">
        <w:rPr>
          <w:rFonts w:ascii="Times New Roman" w:eastAsia="Times New Roman" w:hAnsi="Times New Roman"/>
          <w:sz w:val="20"/>
          <w:szCs w:val="20"/>
          <w:lang w:eastAsia="fr-FR"/>
        </w:rPr>
        <w:t xml:space="preserve">Première lettre </w:t>
      </w:r>
      <w:r w:rsidR="000244F2" w:rsidRPr="00A366C0">
        <w:rPr>
          <w:rFonts w:ascii="Times New Roman" w:eastAsia="Times New Roman" w:hAnsi="Times New Roman"/>
          <w:sz w:val="20"/>
          <w:szCs w:val="20"/>
          <w:lang w:eastAsia="fr-FR"/>
        </w:rPr>
        <w:t xml:space="preserve">d'AL </w:t>
      </w:r>
      <w:r w:rsidRPr="00A366C0">
        <w:rPr>
          <w:rFonts w:ascii="Times New Roman" w:eastAsia="Times New Roman" w:hAnsi="Times New Roman"/>
          <w:sz w:val="20"/>
          <w:szCs w:val="20"/>
          <w:lang w:eastAsia="fr-FR"/>
        </w:rPr>
        <w:t xml:space="preserve">à Archibald MacLeish, 18 octobre 1940, </w:t>
      </w:r>
      <w:r w:rsidRPr="00A366C0">
        <w:rPr>
          <w:rFonts w:ascii="Times New Roman" w:eastAsia="Times New Roman" w:hAnsi="Times New Roman"/>
          <w:i/>
          <w:sz w:val="20"/>
          <w:szCs w:val="20"/>
          <w:lang w:eastAsia="fr-FR"/>
        </w:rPr>
        <w:t>OC</w:t>
      </w:r>
      <w:r w:rsidRPr="00A366C0">
        <w:rPr>
          <w:rFonts w:ascii="Times New Roman" w:eastAsia="Times New Roman" w:hAnsi="Times New Roman"/>
          <w:sz w:val="20"/>
          <w:szCs w:val="20"/>
          <w:lang w:eastAsia="fr-FR"/>
        </w:rPr>
        <w:t xml:space="preserve">, p. 935 : </w:t>
      </w:r>
      <w:r w:rsidR="00125283" w:rsidRPr="00A366C0">
        <w:rPr>
          <w:rFonts w:ascii="Times New Roman" w:hAnsi="Times New Roman"/>
          <w:sz w:val="20"/>
          <w:szCs w:val="20"/>
          <w:shd w:val="clear" w:color="auto" w:fill="FFFFFF"/>
        </w:rPr>
        <w:t>« </w:t>
      </w:r>
      <w:r w:rsidRPr="00A366C0">
        <w:rPr>
          <w:rFonts w:ascii="Times New Roman" w:eastAsia="Times New Roman" w:hAnsi="Times New Roman"/>
          <w:sz w:val="20"/>
          <w:szCs w:val="20"/>
          <w:lang w:eastAsia="fr-FR"/>
        </w:rPr>
        <w:t>Je venais de plonger ici dans un de ces abîmes de solitude et de mutisme d'où l'on peine à remonter, parce qu'on y égare, simplement, la notion de temps</w:t>
      </w:r>
      <w:r w:rsidR="00125283" w:rsidRPr="00A366C0">
        <w:rPr>
          <w:rStyle w:val="articletitre"/>
          <w:rFonts w:ascii="Times New Roman" w:hAnsi="Times New Roman"/>
          <w:sz w:val="20"/>
          <w:szCs w:val="20"/>
        </w:rPr>
        <w:t> »</w:t>
      </w:r>
      <w:r w:rsidRPr="00A366C0">
        <w:rPr>
          <w:rFonts w:ascii="Times New Roman" w:eastAsia="Times New Roman" w:hAnsi="Times New Roman"/>
          <w:sz w:val="20"/>
          <w:szCs w:val="20"/>
          <w:lang w:eastAsia="fr-FR"/>
        </w:rPr>
        <w:t>.</w:t>
      </w:r>
    </w:p>
  </w:footnote>
  <w:footnote w:id="63">
    <w:p w14:paraId="2EF35AF9" w14:textId="77777777" w:rsidR="002A5F5D" w:rsidRPr="00A366C0" w:rsidRDefault="002A5F5D" w:rsidP="00C462F7">
      <w:pPr>
        <w:pStyle w:val="Notedebasdepage"/>
        <w:spacing w:after="0" w:line="240" w:lineRule="auto"/>
        <w:jc w:val="both"/>
        <w:rPr>
          <w:rFonts w:ascii="Times New Roman" w:hAnsi="Times New Roman"/>
        </w:rPr>
      </w:pPr>
      <w:r w:rsidRPr="00A366C0">
        <w:rPr>
          <w:rStyle w:val="Appelnotedebasdep"/>
          <w:rFonts w:ascii="Times New Roman" w:hAnsi="Times New Roman"/>
        </w:rPr>
        <w:footnoteRef/>
      </w:r>
      <w:r w:rsidRPr="00A366C0">
        <w:rPr>
          <w:rFonts w:ascii="Times New Roman" w:hAnsi="Times New Roman"/>
        </w:rPr>
        <w:t xml:space="preserve"> Dans la lettre remise à sa mère à leur séparation pour être remise à Lelita, enveloppe datée du 17 juin (</w:t>
      </w:r>
      <w:r w:rsidRPr="00A366C0">
        <w:rPr>
          <w:rFonts w:ascii="Times New Roman" w:hAnsi="Times New Roman"/>
          <w:i/>
        </w:rPr>
        <w:t xml:space="preserve">Lettres à l'Étrangère, op. cit. </w:t>
      </w:r>
      <w:r w:rsidRPr="00A366C0">
        <w:rPr>
          <w:rFonts w:ascii="Times New Roman" w:hAnsi="Times New Roman"/>
        </w:rPr>
        <w:t>lettre n° 7, p. 56).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A2D"/>
    <w:rsid w:val="00001E2C"/>
    <w:rsid w:val="00003F27"/>
    <w:rsid w:val="00005C45"/>
    <w:rsid w:val="00021968"/>
    <w:rsid w:val="00024090"/>
    <w:rsid w:val="000244F2"/>
    <w:rsid w:val="000325BA"/>
    <w:rsid w:val="00032EDD"/>
    <w:rsid w:val="000338E1"/>
    <w:rsid w:val="000347D6"/>
    <w:rsid w:val="000467B8"/>
    <w:rsid w:val="0007215B"/>
    <w:rsid w:val="000727A3"/>
    <w:rsid w:val="00073317"/>
    <w:rsid w:val="000865E4"/>
    <w:rsid w:val="00093476"/>
    <w:rsid w:val="000B4D8C"/>
    <w:rsid w:val="000C272B"/>
    <w:rsid w:val="000C37C4"/>
    <w:rsid w:val="000D3517"/>
    <w:rsid w:val="000D7825"/>
    <w:rsid w:val="000E0421"/>
    <w:rsid w:val="000E613A"/>
    <w:rsid w:val="000F3ADA"/>
    <w:rsid w:val="00102E60"/>
    <w:rsid w:val="00103418"/>
    <w:rsid w:val="00125283"/>
    <w:rsid w:val="00126318"/>
    <w:rsid w:val="00126C82"/>
    <w:rsid w:val="00130C7F"/>
    <w:rsid w:val="00131B96"/>
    <w:rsid w:val="00133202"/>
    <w:rsid w:val="001458F2"/>
    <w:rsid w:val="00146687"/>
    <w:rsid w:val="001509DC"/>
    <w:rsid w:val="0015334A"/>
    <w:rsid w:val="0015390C"/>
    <w:rsid w:val="00164A0A"/>
    <w:rsid w:val="00164E4A"/>
    <w:rsid w:val="001738F6"/>
    <w:rsid w:val="001801FE"/>
    <w:rsid w:val="00182CD3"/>
    <w:rsid w:val="00192EA3"/>
    <w:rsid w:val="00196B43"/>
    <w:rsid w:val="00196CB6"/>
    <w:rsid w:val="00196D99"/>
    <w:rsid w:val="001A4000"/>
    <w:rsid w:val="001A7F20"/>
    <w:rsid w:val="001C433B"/>
    <w:rsid w:val="001C45C5"/>
    <w:rsid w:val="001D28D1"/>
    <w:rsid w:val="001E04B1"/>
    <w:rsid w:val="001E2BB2"/>
    <w:rsid w:val="001E50D7"/>
    <w:rsid w:val="001F21EF"/>
    <w:rsid w:val="00200F1C"/>
    <w:rsid w:val="00202C88"/>
    <w:rsid w:val="002036D4"/>
    <w:rsid w:val="00210760"/>
    <w:rsid w:val="00212E08"/>
    <w:rsid w:val="0021357F"/>
    <w:rsid w:val="00214C7C"/>
    <w:rsid w:val="0021761D"/>
    <w:rsid w:val="00220517"/>
    <w:rsid w:val="00223A5E"/>
    <w:rsid w:val="00231D5D"/>
    <w:rsid w:val="00232FA2"/>
    <w:rsid w:val="00251250"/>
    <w:rsid w:val="002729ED"/>
    <w:rsid w:val="00281DA5"/>
    <w:rsid w:val="00291A4E"/>
    <w:rsid w:val="002920DD"/>
    <w:rsid w:val="002A42C3"/>
    <w:rsid w:val="002A5F5D"/>
    <w:rsid w:val="002A7B96"/>
    <w:rsid w:val="002B75B9"/>
    <w:rsid w:val="002D3F53"/>
    <w:rsid w:val="002D6C7E"/>
    <w:rsid w:val="002E7CD2"/>
    <w:rsid w:val="002E7E0B"/>
    <w:rsid w:val="002F06FD"/>
    <w:rsid w:val="002F11DF"/>
    <w:rsid w:val="003021B6"/>
    <w:rsid w:val="00320F6C"/>
    <w:rsid w:val="0032124B"/>
    <w:rsid w:val="00322A0F"/>
    <w:rsid w:val="00323D95"/>
    <w:rsid w:val="003250B7"/>
    <w:rsid w:val="00325BFF"/>
    <w:rsid w:val="00326DB7"/>
    <w:rsid w:val="003306A6"/>
    <w:rsid w:val="0033611B"/>
    <w:rsid w:val="003473E9"/>
    <w:rsid w:val="00347C27"/>
    <w:rsid w:val="00357AEE"/>
    <w:rsid w:val="00360AB9"/>
    <w:rsid w:val="00361726"/>
    <w:rsid w:val="00361AE7"/>
    <w:rsid w:val="00361BF7"/>
    <w:rsid w:val="00367102"/>
    <w:rsid w:val="003714BE"/>
    <w:rsid w:val="00377033"/>
    <w:rsid w:val="00377219"/>
    <w:rsid w:val="00384FEE"/>
    <w:rsid w:val="00387296"/>
    <w:rsid w:val="003A12E5"/>
    <w:rsid w:val="003A6C45"/>
    <w:rsid w:val="003B2476"/>
    <w:rsid w:val="003B2E8C"/>
    <w:rsid w:val="003B63B0"/>
    <w:rsid w:val="003B70CB"/>
    <w:rsid w:val="003B7C7E"/>
    <w:rsid w:val="003C4816"/>
    <w:rsid w:val="003C6D48"/>
    <w:rsid w:val="003E0D75"/>
    <w:rsid w:val="003E7F6D"/>
    <w:rsid w:val="003F59E8"/>
    <w:rsid w:val="003F5E52"/>
    <w:rsid w:val="004011FB"/>
    <w:rsid w:val="00402214"/>
    <w:rsid w:val="00403E71"/>
    <w:rsid w:val="00405132"/>
    <w:rsid w:val="0040673D"/>
    <w:rsid w:val="004107D1"/>
    <w:rsid w:val="004173DD"/>
    <w:rsid w:val="004227AE"/>
    <w:rsid w:val="00425C35"/>
    <w:rsid w:val="00426E3E"/>
    <w:rsid w:val="00433231"/>
    <w:rsid w:val="004476AC"/>
    <w:rsid w:val="0045517A"/>
    <w:rsid w:val="00465DC9"/>
    <w:rsid w:val="004877F5"/>
    <w:rsid w:val="004938B1"/>
    <w:rsid w:val="004A0766"/>
    <w:rsid w:val="004A18E0"/>
    <w:rsid w:val="004A27D8"/>
    <w:rsid w:val="004A401D"/>
    <w:rsid w:val="004A41D5"/>
    <w:rsid w:val="004A44D2"/>
    <w:rsid w:val="004A49AE"/>
    <w:rsid w:val="004A6246"/>
    <w:rsid w:val="004B3F7B"/>
    <w:rsid w:val="004B5A16"/>
    <w:rsid w:val="004B6CE4"/>
    <w:rsid w:val="004C182E"/>
    <w:rsid w:val="004C2CF6"/>
    <w:rsid w:val="004C3C6A"/>
    <w:rsid w:val="004C5765"/>
    <w:rsid w:val="004C58BD"/>
    <w:rsid w:val="004D2614"/>
    <w:rsid w:val="004D44CF"/>
    <w:rsid w:val="004D471A"/>
    <w:rsid w:val="004D6125"/>
    <w:rsid w:val="004E5878"/>
    <w:rsid w:val="004F29A9"/>
    <w:rsid w:val="004F51A8"/>
    <w:rsid w:val="00500D67"/>
    <w:rsid w:val="0050499B"/>
    <w:rsid w:val="005054F9"/>
    <w:rsid w:val="005166D1"/>
    <w:rsid w:val="005168D7"/>
    <w:rsid w:val="0052291C"/>
    <w:rsid w:val="00523D4F"/>
    <w:rsid w:val="0054631A"/>
    <w:rsid w:val="005669F3"/>
    <w:rsid w:val="00572874"/>
    <w:rsid w:val="0057583D"/>
    <w:rsid w:val="005759E8"/>
    <w:rsid w:val="005771BD"/>
    <w:rsid w:val="005800EF"/>
    <w:rsid w:val="00584D7B"/>
    <w:rsid w:val="005873E4"/>
    <w:rsid w:val="005875B8"/>
    <w:rsid w:val="0059484A"/>
    <w:rsid w:val="00595981"/>
    <w:rsid w:val="00595F03"/>
    <w:rsid w:val="005A155D"/>
    <w:rsid w:val="005A2F7E"/>
    <w:rsid w:val="005B0D4D"/>
    <w:rsid w:val="005B0FFC"/>
    <w:rsid w:val="005B2C97"/>
    <w:rsid w:val="005B3616"/>
    <w:rsid w:val="005B3C07"/>
    <w:rsid w:val="005B59EB"/>
    <w:rsid w:val="005B7208"/>
    <w:rsid w:val="005C7509"/>
    <w:rsid w:val="005D203F"/>
    <w:rsid w:val="005E22D0"/>
    <w:rsid w:val="005E4B50"/>
    <w:rsid w:val="005F4857"/>
    <w:rsid w:val="00601DB7"/>
    <w:rsid w:val="00603C9F"/>
    <w:rsid w:val="00611C0D"/>
    <w:rsid w:val="00612F47"/>
    <w:rsid w:val="006219B3"/>
    <w:rsid w:val="00621A04"/>
    <w:rsid w:val="00621BA3"/>
    <w:rsid w:val="00637966"/>
    <w:rsid w:val="00640528"/>
    <w:rsid w:val="00644340"/>
    <w:rsid w:val="006447FC"/>
    <w:rsid w:val="00644EAB"/>
    <w:rsid w:val="006469EF"/>
    <w:rsid w:val="006545B7"/>
    <w:rsid w:val="006562F3"/>
    <w:rsid w:val="00660F72"/>
    <w:rsid w:val="00675C3A"/>
    <w:rsid w:val="00695AD2"/>
    <w:rsid w:val="006A22A4"/>
    <w:rsid w:val="006B37B5"/>
    <w:rsid w:val="006B5E96"/>
    <w:rsid w:val="006B712A"/>
    <w:rsid w:val="006B73D3"/>
    <w:rsid w:val="006C01DB"/>
    <w:rsid w:val="006C39F7"/>
    <w:rsid w:val="006C6422"/>
    <w:rsid w:val="006D0E94"/>
    <w:rsid w:val="006E3957"/>
    <w:rsid w:val="006F4F16"/>
    <w:rsid w:val="007012CE"/>
    <w:rsid w:val="007018E3"/>
    <w:rsid w:val="0070406A"/>
    <w:rsid w:val="00705B02"/>
    <w:rsid w:val="0070752D"/>
    <w:rsid w:val="0070777E"/>
    <w:rsid w:val="007110B5"/>
    <w:rsid w:val="00712F8C"/>
    <w:rsid w:val="00716D62"/>
    <w:rsid w:val="00721C03"/>
    <w:rsid w:val="00730918"/>
    <w:rsid w:val="00743351"/>
    <w:rsid w:val="007438F5"/>
    <w:rsid w:val="00746F1A"/>
    <w:rsid w:val="00751AB3"/>
    <w:rsid w:val="007536A7"/>
    <w:rsid w:val="007568F4"/>
    <w:rsid w:val="007620E5"/>
    <w:rsid w:val="00771C7B"/>
    <w:rsid w:val="007837B3"/>
    <w:rsid w:val="00787515"/>
    <w:rsid w:val="00797819"/>
    <w:rsid w:val="007A1DFE"/>
    <w:rsid w:val="007A4374"/>
    <w:rsid w:val="007D7DB8"/>
    <w:rsid w:val="007E1299"/>
    <w:rsid w:val="007E36DC"/>
    <w:rsid w:val="007F0DC2"/>
    <w:rsid w:val="007F1CBA"/>
    <w:rsid w:val="007F4D3B"/>
    <w:rsid w:val="00804185"/>
    <w:rsid w:val="0080715F"/>
    <w:rsid w:val="00815453"/>
    <w:rsid w:val="0082191C"/>
    <w:rsid w:val="008321FF"/>
    <w:rsid w:val="00847BC7"/>
    <w:rsid w:val="0086201D"/>
    <w:rsid w:val="00862347"/>
    <w:rsid w:val="00865765"/>
    <w:rsid w:val="00866689"/>
    <w:rsid w:val="0086689E"/>
    <w:rsid w:val="00867079"/>
    <w:rsid w:val="00873316"/>
    <w:rsid w:val="0087480C"/>
    <w:rsid w:val="00877B10"/>
    <w:rsid w:val="008811FD"/>
    <w:rsid w:val="00881A28"/>
    <w:rsid w:val="0088456B"/>
    <w:rsid w:val="00885A9F"/>
    <w:rsid w:val="008876C8"/>
    <w:rsid w:val="00892DAA"/>
    <w:rsid w:val="00893560"/>
    <w:rsid w:val="00895037"/>
    <w:rsid w:val="008A700F"/>
    <w:rsid w:val="008A703F"/>
    <w:rsid w:val="008A7469"/>
    <w:rsid w:val="008B226C"/>
    <w:rsid w:val="008B2278"/>
    <w:rsid w:val="008B2DE6"/>
    <w:rsid w:val="008B61BA"/>
    <w:rsid w:val="008B682B"/>
    <w:rsid w:val="008C02AA"/>
    <w:rsid w:val="008C3B0A"/>
    <w:rsid w:val="008C610B"/>
    <w:rsid w:val="008C6241"/>
    <w:rsid w:val="008D0C07"/>
    <w:rsid w:val="008D674B"/>
    <w:rsid w:val="008E1A76"/>
    <w:rsid w:val="008E1AB4"/>
    <w:rsid w:val="008F055A"/>
    <w:rsid w:val="008F09DB"/>
    <w:rsid w:val="008F438E"/>
    <w:rsid w:val="00901D9C"/>
    <w:rsid w:val="00907972"/>
    <w:rsid w:val="0091267C"/>
    <w:rsid w:val="00914FAB"/>
    <w:rsid w:val="00920AFE"/>
    <w:rsid w:val="00924399"/>
    <w:rsid w:val="00931CC3"/>
    <w:rsid w:val="00943827"/>
    <w:rsid w:val="00945B70"/>
    <w:rsid w:val="00946230"/>
    <w:rsid w:val="00952F0B"/>
    <w:rsid w:val="00953912"/>
    <w:rsid w:val="00956FDB"/>
    <w:rsid w:val="00961AAC"/>
    <w:rsid w:val="0097131B"/>
    <w:rsid w:val="00981447"/>
    <w:rsid w:val="009861BB"/>
    <w:rsid w:val="00986801"/>
    <w:rsid w:val="00992359"/>
    <w:rsid w:val="009A1D0B"/>
    <w:rsid w:val="009A5DAB"/>
    <w:rsid w:val="009B12BB"/>
    <w:rsid w:val="009B3255"/>
    <w:rsid w:val="009B40C3"/>
    <w:rsid w:val="009B449D"/>
    <w:rsid w:val="009B4AD8"/>
    <w:rsid w:val="009B6717"/>
    <w:rsid w:val="009B67C7"/>
    <w:rsid w:val="009B6ACC"/>
    <w:rsid w:val="009B6E29"/>
    <w:rsid w:val="009C181F"/>
    <w:rsid w:val="009C329C"/>
    <w:rsid w:val="009C3750"/>
    <w:rsid w:val="009D473E"/>
    <w:rsid w:val="009F3AC5"/>
    <w:rsid w:val="009F6081"/>
    <w:rsid w:val="00A10D04"/>
    <w:rsid w:val="00A13AEC"/>
    <w:rsid w:val="00A13C8A"/>
    <w:rsid w:val="00A14568"/>
    <w:rsid w:val="00A14E24"/>
    <w:rsid w:val="00A227CD"/>
    <w:rsid w:val="00A366C0"/>
    <w:rsid w:val="00A41E82"/>
    <w:rsid w:val="00A42DB0"/>
    <w:rsid w:val="00A4527E"/>
    <w:rsid w:val="00A51A14"/>
    <w:rsid w:val="00A51DF6"/>
    <w:rsid w:val="00A60B52"/>
    <w:rsid w:val="00A66F3D"/>
    <w:rsid w:val="00A700AC"/>
    <w:rsid w:val="00A76319"/>
    <w:rsid w:val="00A7773A"/>
    <w:rsid w:val="00A8140D"/>
    <w:rsid w:val="00A91289"/>
    <w:rsid w:val="00A95C8F"/>
    <w:rsid w:val="00AA25E8"/>
    <w:rsid w:val="00AA4BDA"/>
    <w:rsid w:val="00AA7D3D"/>
    <w:rsid w:val="00AB7836"/>
    <w:rsid w:val="00AC00F5"/>
    <w:rsid w:val="00AC3636"/>
    <w:rsid w:val="00AC4DFF"/>
    <w:rsid w:val="00AC6C3E"/>
    <w:rsid w:val="00AC7382"/>
    <w:rsid w:val="00AD0EFC"/>
    <w:rsid w:val="00AD1544"/>
    <w:rsid w:val="00AD693C"/>
    <w:rsid w:val="00AD7B37"/>
    <w:rsid w:val="00AF4075"/>
    <w:rsid w:val="00B010BE"/>
    <w:rsid w:val="00B02507"/>
    <w:rsid w:val="00B02DE7"/>
    <w:rsid w:val="00B02E7A"/>
    <w:rsid w:val="00B0748F"/>
    <w:rsid w:val="00B1250B"/>
    <w:rsid w:val="00B234DC"/>
    <w:rsid w:val="00B3076B"/>
    <w:rsid w:val="00B30AE1"/>
    <w:rsid w:val="00B31694"/>
    <w:rsid w:val="00B330EC"/>
    <w:rsid w:val="00B347F4"/>
    <w:rsid w:val="00B42A2E"/>
    <w:rsid w:val="00B44018"/>
    <w:rsid w:val="00B44A8D"/>
    <w:rsid w:val="00B458D0"/>
    <w:rsid w:val="00B46DBB"/>
    <w:rsid w:val="00B5624A"/>
    <w:rsid w:val="00B5785D"/>
    <w:rsid w:val="00B62282"/>
    <w:rsid w:val="00B651A1"/>
    <w:rsid w:val="00B8346F"/>
    <w:rsid w:val="00B847CC"/>
    <w:rsid w:val="00B860A4"/>
    <w:rsid w:val="00B96E6E"/>
    <w:rsid w:val="00BB0185"/>
    <w:rsid w:val="00BB2939"/>
    <w:rsid w:val="00BC2066"/>
    <w:rsid w:val="00BC339B"/>
    <w:rsid w:val="00BC6D4A"/>
    <w:rsid w:val="00BE12C8"/>
    <w:rsid w:val="00BE23C9"/>
    <w:rsid w:val="00BF1810"/>
    <w:rsid w:val="00BF1F79"/>
    <w:rsid w:val="00C102CC"/>
    <w:rsid w:val="00C2542F"/>
    <w:rsid w:val="00C326B2"/>
    <w:rsid w:val="00C32E97"/>
    <w:rsid w:val="00C462F7"/>
    <w:rsid w:val="00C528AA"/>
    <w:rsid w:val="00C52F75"/>
    <w:rsid w:val="00C6207F"/>
    <w:rsid w:val="00C70FC5"/>
    <w:rsid w:val="00C72859"/>
    <w:rsid w:val="00C76CB5"/>
    <w:rsid w:val="00C81002"/>
    <w:rsid w:val="00C87ED8"/>
    <w:rsid w:val="00C90FA2"/>
    <w:rsid w:val="00C97CAF"/>
    <w:rsid w:val="00CA04F8"/>
    <w:rsid w:val="00CA0AAB"/>
    <w:rsid w:val="00CA4176"/>
    <w:rsid w:val="00CB3A08"/>
    <w:rsid w:val="00CC5438"/>
    <w:rsid w:val="00CD43F0"/>
    <w:rsid w:val="00CE4A63"/>
    <w:rsid w:val="00D06CED"/>
    <w:rsid w:val="00D10C77"/>
    <w:rsid w:val="00D32F88"/>
    <w:rsid w:val="00D357D9"/>
    <w:rsid w:val="00D45142"/>
    <w:rsid w:val="00D45ACA"/>
    <w:rsid w:val="00D50282"/>
    <w:rsid w:val="00D55EC9"/>
    <w:rsid w:val="00D573D8"/>
    <w:rsid w:val="00D636CD"/>
    <w:rsid w:val="00D63A4A"/>
    <w:rsid w:val="00D8457E"/>
    <w:rsid w:val="00D85FC5"/>
    <w:rsid w:val="00DA2FA2"/>
    <w:rsid w:val="00DA7407"/>
    <w:rsid w:val="00DA7F8A"/>
    <w:rsid w:val="00DB38B3"/>
    <w:rsid w:val="00DB6F8C"/>
    <w:rsid w:val="00DC2AD5"/>
    <w:rsid w:val="00DC5204"/>
    <w:rsid w:val="00DC7009"/>
    <w:rsid w:val="00DC7DE5"/>
    <w:rsid w:val="00DD1767"/>
    <w:rsid w:val="00DD43BF"/>
    <w:rsid w:val="00DD486F"/>
    <w:rsid w:val="00DD48FC"/>
    <w:rsid w:val="00DD54FF"/>
    <w:rsid w:val="00DE1116"/>
    <w:rsid w:val="00DE13DE"/>
    <w:rsid w:val="00DE3472"/>
    <w:rsid w:val="00DE5F14"/>
    <w:rsid w:val="00DF007A"/>
    <w:rsid w:val="00DF4AED"/>
    <w:rsid w:val="00E0124C"/>
    <w:rsid w:val="00E109C9"/>
    <w:rsid w:val="00E136F2"/>
    <w:rsid w:val="00E17196"/>
    <w:rsid w:val="00E235B7"/>
    <w:rsid w:val="00E30758"/>
    <w:rsid w:val="00E33DC2"/>
    <w:rsid w:val="00E35CDE"/>
    <w:rsid w:val="00E36A5F"/>
    <w:rsid w:val="00E422CA"/>
    <w:rsid w:val="00E573C9"/>
    <w:rsid w:val="00E60FF2"/>
    <w:rsid w:val="00E637EB"/>
    <w:rsid w:val="00E6561F"/>
    <w:rsid w:val="00E70DE8"/>
    <w:rsid w:val="00E7377D"/>
    <w:rsid w:val="00E868D3"/>
    <w:rsid w:val="00EA0BA8"/>
    <w:rsid w:val="00EA66DB"/>
    <w:rsid w:val="00EB7CBD"/>
    <w:rsid w:val="00EB7E3B"/>
    <w:rsid w:val="00EC2154"/>
    <w:rsid w:val="00EC3972"/>
    <w:rsid w:val="00EC5628"/>
    <w:rsid w:val="00ED0202"/>
    <w:rsid w:val="00ED1042"/>
    <w:rsid w:val="00ED2B8C"/>
    <w:rsid w:val="00ED52C8"/>
    <w:rsid w:val="00ED5E49"/>
    <w:rsid w:val="00EE63B5"/>
    <w:rsid w:val="00EF4154"/>
    <w:rsid w:val="00EF541F"/>
    <w:rsid w:val="00F02A2D"/>
    <w:rsid w:val="00F0439F"/>
    <w:rsid w:val="00F11833"/>
    <w:rsid w:val="00F17918"/>
    <w:rsid w:val="00F33311"/>
    <w:rsid w:val="00F34D30"/>
    <w:rsid w:val="00F36E96"/>
    <w:rsid w:val="00F42D4D"/>
    <w:rsid w:val="00F463F8"/>
    <w:rsid w:val="00F46A00"/>
    <w:rsid w:val="00F47F7F"/>
    <w:rsid w:val="00F64172"/>
    <w:rsid w:val="00F71A34"/>
    <w:rsid w:val="00F82DE4"/>
    <w:rsid w:val="00F94C20"/>
    <w:rsid w:val="00F95666"/>
    <w:rsid w:val="00FA29EE"/>
    <w:rsid w:val="00FA30F4"/>
    <w:rsid w:val="00FA4197"/>
    <w:rsid w:val="00FA7829"/>
    <w:rsid w:val="00FB03C2"/>
    <w:rsid w:val="00FB3553"/>
    <w:rsid w:val="00FB6525"/>
    <w:rsid w:val="00FB7A47"/>
    <w:rsid w:val="00FD5F1A"/>
    <w:rsid w:val="00FE4504"/>
    <w:rsid w:val="00FE466B"/>
    <w:rsid w:val="00FE4AC1"/>
    <w:rsid w:val="00FF060C"/>
    <w:rsid w:val="00FF0F5A"/>
    <w:rsid w:val="00FF2766"/>
    <w:rsid w:val="00FF3966"/>
    <w:rsid w:val="00FF5B5B"/>
    <w:rsid w:val="00FF6206"/>
    <w:rsid w:val="00FF7C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4FDAA"/>
  <w15:docId w15:val="{57872B9D-C0AA-4E21-AF2F-D6E0513D3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A2D"/>
    <w:pPr>
      <w:spacing w:after="200" w:line="276" w:lineRule="auto"/>
    </w:pPr>
    <w:rPr>
      <w:rFonts w:ascii="Calibri" w:eastAsia="Calibri" w:hAnsi="Calibri" w:cs="Times New Roman"/>
      <w:sz w:val="24"/>
    </w:rPr>
  </w:style>
  <w:style w:type="paragraph" w:styleId="Titre1">
    <w:name w:val="heading 1"/>
    <w:basedOn w:val="Normal"/>
    <w:next w:val="Normal"/>
    <w:link w:val="Titre1Car"/>
    <w:uiPriority w:val="9"/>
    <w:qFormat/>
    <w:rsid w:val="00F02A2D"/>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semiHidden/>
    <w:unhideWhenUsed/>
    <w:qFormat/>
    <w:rsid w:val="00B02E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9B3255"/>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Titre4">
    <w:name w:val="heading 4"/>
    <w:basedOn w:val="Normal"/>
    <w:next w:val="Normal"/>
    <w:link w:val="Titre4Car"/>
    <w:uiPriority w:val="9"/>
    <w:semiHidden/>
    <w:unhideWhenUsed/>
    <w:qFormat/>
    <w:rsid w:val="00325BFF"/>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02A2D"/>
    <w:rPr>
      <w:rFonts w:ascii="Cambria" w:eastAsia="Times New Roman" w:hAnsi="Cambria" w:cs="Times New Roman"/>
      <w:b/>
      <w:bCs/>
      <w:kern w:val="32"/>
      <w:sz w:val="32"/>
      <w:szCs w:val="32"/>
    </w:rPr>
  </w:style>
  <w:style w:type="character" w:styleId="Appelnotedebasdep">
    <w:name w:val="footnote reference"/>
    <w:semiHidden/>
    <w:unhideWhenUsed/>
    <w:rsid w:val="00F02A2D"/>
    <w:rPr>
      <w:vertAlign w:val="superscript"/>
    </w:rPr>
  </w:style>
  <w:style w:type="paragraph" w:styleId="Notedebasdepage">
    <w:name w:val="footnote text"/>
    <w:basedOn w:val="Normal"/>
    <w:link w:val="NotedebasdepageCar"/>
    <w:unhideWhenUsed/>
    <w:rsid w:val="00F02A2D"/>
    <w:rPr>
      <w:sz w:val="20"/>
      <w:szCs w:val="20"/>
    </w:rPr>
  </w:style>
  <w:style w:type="character" w:customStyle="1" w:styleId="NotedebasdepageCar">
    <w:name w:val="Note de bas de page Car"/>
    <w:basedOn w:val="Policepardfaut"/>
    <w:link w:val="Notedebasdepage"/>
    <w:rsid w:val="00F02A2D"/>
    <w:rPr>
      <w:rFonts w:ascii="Calibri" w:eastAsia="Calibri" w:hAnsi="Calibri" w:cs="Times New Roman"/>
      <w:sz w:val="20"/>
      <w:szCs w:val="20"/>
    </w:rPr>
  </w:style>
  <w:style w:type="character" w:styleId="Accentuation">
    <w:name w:val="Emphasis"/>
    <w:uiPriority w:val="20"/>
    <w:qFormat/>
    <w:rsid w:val="00F02A2D"/>
    <w:rPr>
      <w:i/>
      <w:iCs/>
    </w:rPr>
  </w:style>
  <w:style w:type="character" w:styleId="CitationHTML">
    <w:name w:val="HTML Cite"/>
    <w:uiPriority w:val="99"/>
    <w:semiHidden/>
    <w:unhideWhenUsed/>
    <w:rsid w:val="00F02A2D"/>
    <w:rPr>
      <w:i/>
      <w:iCs/>
    </w:rPr>
  </w:style>
  <w:style w:type="character" w:customStyle="1" w:styleId="fn">
    <w:name w:val="fn"/>
    <w:basedOn w:val="Policepardfaut"/>
    <w:rsid w:val="00F02A2D"/>
  </w:style>
  <w:style w:type="character" w:customStyle="1" w:styleId="a-size-extra-large">
    <w:name w:val="a-size-extra-large"/>
    <w:basedOn w:val="Policepardfaut"/>
    <w:rsid w:val="00F02A2D"/>
  </w:style>
  <w:style w:type="character" w:customStyle="1" w:styleId="addmd">
    <w:name w:val="addmd"/>
    <w:basedOn w:val="Policepardfaut"/>
    <w:rsid w:val="00F02A2D"/>
  </w:style>
  <w:style w:type="character" w:customStyle="1" w:styleId="Titre2Car">
    <w:name w:val="Titre 2 Car"/>
    <w:basedOn w:val="Policepardfaut"/>
    <w:link w:val="Titre2"/>
    <w:uiPriority w:val="9"/>
    <w:semiHidden/>
    <w:rsid w:val="00B02E7A"/>
    <w:rPr>
      <w:rFonts w:asciiTheme="majorHAnsi" w:eastAsiaTheme="majorEastAsia" w:hAnsiTheme="majorHAnsi" w:cstheme="majorBidi"/>
      <w:color w:val="2F5496" w:themeColor="accent1" w:themeShade="BF"/>
      <w:sz w:val="26"/>
      <w:szCs w:val="26"/>
    </w:rPr>
  </w:style>
  <w:style w:type="character" w:customStyle="1" w:styleId="a-size-medium">
    <w:name w:val="a-size-medium"/>
    <w:basedOn w:val="Policepardfaut"/>
    <w:rsid w:val="00B02E7A"/>
  </w:style>
  <w:style w:type="character" w:customStyle="1" w:styleId="a-size-base">
    <w:name w:val="a-size-base"/>
    <w:basedOn w:val="Policepardfaut"/>
    <w:rsid w:val="00B02E7A"/>
  </w:style>
  <w:style w:type="character" w:customStyle="1" w:styleId="Titre3Car">
    <w:name w:val="Titre 3 Car"/>
    <w:basedOn w:val="Policepardfaut"/>
    <w:link w:val="Titre3"/>
    <w:uiPriority w:val="9"/>
    <w:rsid w:val="009B3255"/>
    <w:rPr>
      <w:rFonts w:asciiTheme="majorHAnsi" w:eastAsiaTheme="majorEastAsia" w:hAnsiTheme="majorHAnsi" w:cstheme="majorBidi"/>
      <w:color w:val="1F3763" w:themeColor="accent1" w:themeShade="7F"/>
      <w:sz w:val="24"/>
      <w:szCs w:val="24"/>
    </w:rPr>
  </w:style>
  <w:style w:type="character" w:customStyle="1" w:styleId="articletitre">
    <w:name w:val="article_titre"/>
    <w:basedOn w:val="Policepardfaut"/>
    <w:rsid w:val="009B3255"/>
  </w:style>
  <w:style w:type="character" w:customStyle="1" w:styleId="articlesous-titre">
    <w:name w:val="article_sous-titre"/>
    <w:basedOn w:val="Policepardfaut"/>
    <w:rsid w:val="009B3255"/>
  </w:style>
  <w:style w:type="character" w:customStyle="1" w:styleId="articledate">
    <w:name w:val="article_date"/>
    <w:basedOn w:val="Policepardfaut"/>
    <w:rsid w:val="009B3255"/>
  </w:style>
  <w:style w:type="character" w:customStyle="1" w:styleId="main-heading">
    <w:name w:val="main-heading"/>
    <w:basedOn w:val="Policepardfaut"/>
    <w:rsid w:val="00931CC3"/>
  </w:style>
  <w:style w:type="character" w:customStyle="1" w:styleId="large">
    <w:name w:val="large"/>
    <w:basedOn w:val="Policepardfaut"/>
    <w:rsid w:val="00931CC3"/>
  </w:style>
  <w:style w:type="character" w:styleId="Lienhypertexte">
    <w:name w:val="Hyperlink"/>
    <w:basedOn w:val="Policepardfaut"/>
    <w:uiPriority w:val="99"/>
    <w:unhideWhenUsed/>
    <w:rsid w:val="00675C3A"/>
    <w:rPr>
      <w:color w:val="0000FF"/>
      <w:u w:val="single"/>
    </w:rPr>
  </w:style>
  <w:style w:type="paragraph" w:styleId="PrformatHTML">
    <w:name w:val="HTML Preformatted"/>
    <w:basedOn w:val="Normal"/>
    <w:link w:val="PrformatHTMLCar"/>
    <w:uiPriority w:val="99"/>
    <w:semiHidden/>
    <w:unhideWhenUsed/>
    <w:rsid w:val="00196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196CB6"/>
    <w:rPr>
      <w:rFonts w:ascii="Courier New" w:eastAsia="Times New Roman" w:hAnsi="Courier New" w:cs="Courier New"/>
      <w:sz w:val="20"/>
      <w:szCs w:val="20"/>
      <w:lang w:eastAsia="fr-FR"/>
    </w:rPr>
  </w:style>
  <w:style w:type="paragraph" w:styleId="NormalWeb">
    <w:name w:val="Normal (Web)"/>
    <w:basedOn w:val="Normal"/>
    <w:uiPriority w:val="99"/>
    <w:unhideWhenUsed/>
    <w:rsid w:val="00361AE7"/>
    <w:pPr>
      <w:spacing w:before="100" w:beforeAutospacing="1" w:after="100" w:afterAutospacing="1" w:line="240" w:lineRule="auto"/>
    </w:pPr>
    <w:rPr>
      <w:rFonts w:ascii="Times New Roman" w:eastAsia="Times New Roman" w:hAnsi="Times New Roman"/>
      <w:szCs w:val="24"/>
      <w:lang w:eastAsia="fr-FR"/>
    </w:rPr>
  </w:style>
  <w:style w:type="character" w:customStyle="1" w:styleId="a-size-large">
    <w:name w:val="a-size-large"/>
    <w:basedOn w:val="Policepardfaut"/>
    <w:rsid w:val="00A42DB0"/>
  </w:style>
  <w:style w:type="character" w:customStyle="1" w:styleId="author">
    <w:name w:val="author"/>
    <w:basedOn w:val="Policepardfaut"/>
    <w:rsid w:val="00A42DB0"/>
  </w:style>
  <w:style w:type="character" w:customStyle="1" w:styleId="a-color-secondary">
    <w:name w:val="a-color-secondary"/>
    <w:basedOn w:val="Policepardfaut"/>
    <w:rsid w:val="00A42DB0"/>
  </w:style>
  <w:style w:type="character" w:customStyle="1" w:styleId="nowrap">
    <w:name w:val="nowrap"/>
    <w:basedOn w:val="Policepardfaut"/>
    <w:rsid w:val="00C76CB5"/>
  </w:style>
  <w:style w:type="paragraph" w:styleId="En-tte">
    <w:name w:val="header"/>
    <w:basedOn w:val="Normal"/>
    <w:link w:val="En-tteCar"/>
    <w:uiPriority w:val="99"/>
    <w:unhideWhenUsed/>
    <w:rsid w:val="003F5E52"/>
    <w:pPr>
      <w:tabs>
        <w:tab w:val="center" w:pos="4536"/>
        <w:tab w:val="right" w:pos="9072"/>
      </w:tabs>
      <w:spacing w:after="0" w:line="240" w:lineRule="auto"/>
    </w:pPr>
  </w:style>
  <w:style w:type="character" w:customStyle="1" w:styleId="En-tteCar">
    <w:name w:val="En-tête Car"/>
    <w:basedOn w:val="Policepardfaut"/>
    <w:link w:val="En-tte"/>
    <w:uiPriority w:val="99"/>
    <w:rsid w:val="003F5E52"/>
    <w:rPr>
      <w:rFonts w:ascii="Calibri" w:eastAsia="Calibri" w:hAnsi="Calibri" w:cs="Times New Roman"/>
      <w:sz w:val="24"/>
    </w:rPr>
  </w:style>
  <w:style w:type="paragraph" w:styleId="Pieddepage">
    <w:name w:val="footer"/>
    <w:basedOn w:val="Normal"/>
    <w:link w:val="PieddepageCar"/>
    <w:uiPriority w:val="99"/>
    <w:unhideWhenUsed/>
    <w:rsid w:val="003F5E5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5E52"/>
    <w:rPr>
      <w:rFonts w:ascii="Calibri" w:eastAsia="Calibri" w:hAnsi="Calibri" w:cs="Times New Roman"/>
      <w:sz w:val="24"/>
    </w:rPr>
  </w:style>
  <w:style w:type="paragraph" w:styleId="Textedebulles">
    <w:name w:val="Balloon Text"/>
    <w:basedOn w:val="Normal"/>
    <w:link w:val="TextedebullesCar"/>
    <w:uiPriority w:val="99"/>
    <w:semiHidden/>
    <w:unhideWhenUsed/>
    <w:rsid w:val="00B010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10BE"/>
    <w:rPr>
      <w:rFonts w:ascii="Tahoma" w:eastAsia="Calibri" w:hAnsi="Tahoma" w:cs="Tahoma"/>
      <w:sz w:val="16"/>
      <w:szCs w:val="16"/>
    </w:rPr>
  </w:style>
  <w:style w:type="character" w:customStyle="1" w:styleId="Titre4Car">
    <w:name w:val="Titre 4 Car"/>
    <w:basedOn w:val="Policepardfaut"/>
    <w:link w:val="Titre4"/>
    <w:uiPriority w:val="9"/>
    <w:semiHidden/>
    <w:rsid w:val="00325BFF"/>
    <w:rPr>
      <w:rFonts w:asciiTheme="majorHAnsi" w:eastAsiaTheme="majorEastAsia" w:hAnsiTheme="majorHAnsi" w:cstheme="majorBidi"/>
      <w:b/>
      <w:bCs/>
      <w:i/>
      <w:iCs/>
      <w:color w:val="4472C4" w:themeColor="accent1"/>
      <w:sz w:val="24"/>
    </w:rPr>
  </w:style>
  <w:style w:type="character" w:customStyle="1" w:styleId="contributor">
    <w:name w:val="contributor"/>
    <w:basedOn w:val="Policepardfaut"/>
    <w:rsid w:val="00325BFF"/>
  </w:style>
  <w:style w:type="character" w:styleId="lev">
    <w:name w:val="Strong"/>
    <w:basedOn w:val="Policepardfaut"/>
    <w:uiPriority w:val="22"/>
    <w:qFormat/>
    <w:rsid w:val="003B63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857346">
      <w:bodyDiv w:val="1"/>
      <w:marLeft w:val="0"/>
      <w:marRight w:val="0"/>
      <w:marTop w:val="0"/>
      <w:marBottom w:val="0"/>
      <w:divBdr>
        <w:top w:val="none" w:sz="0" w:space="0" w:color="auto"/>
        <w:left w:val="none" w:sz="0" w:space="0" w:color="auto"/>
        <w:bottom w:val="none" w:sz="0" w:space="0" w:color="auto"/>
        <w:right w:val="none" w:sz="0" w:space="0" w:color="auto"/>
      </w:divBdr>
    </w:div>
    <w:div w:id="668630791">
      <w:bodyDiv w:val="1"/>
      <w:marLeft w:val="0"/>
      <w:marRight w:val="0"/>
      <w:marTop w:val="0"/>
      <w:marBottom w:val="0"/>
      <w:divBdr>
        <w:top w:val="none" w:sz="0" w:space="0" w:color="auto"/>
        <w:left w:val="none" w:sz="0" w:space="0" w:color="auto"/>
        <w:bottom w:val="none" w:sz="0" w:space="0" w:color="auto"/>
        <w:right w:val="none" w:sz="0" w:space="0" w:color="auto"/>
      </w:divBdr>
      <w:divsChild>
        <w:div w:id="1500655301">
          <w:marLeft w:val="0"/>
          <w:marRight w:val="0"/>
          <w:marTop w:val="0"/>
          <w:marBottom w:val="330"/>
          <w:divBdr>
            <w:top w:val="none" w:sz="0" w:space="0" w:color="auto"/>
            <w:left w:val="none" w:sz="0" w:space="0" w:color="auto"/>
            <w:bottom w:val="none" w:sz="0" w:space="0" w:color="auto"/>
            <w:right w:val="none" w:sz="0" w:space="0" w:color="auto"/>
          </w:divBdr>
        </w:div>
        <w:div w:id="1221554405">
          <w:marLeft w:val="0"/>
          <w:marRight w:val="0"/>
          <w:marTop w:val="90"/>
          <w:marBottom w:val="0"/>
          <w:divBdr>
            <w:top w:val="none" w:sz="0" w:space="0" w:color="auto"/>
            <w:left w:val="none" w:sz="0" w:space="0" w:color="auto"/>
            <w:bottom w:val="none" w:sz="0" w:space="0" w:color="auto"/>
            <w:right w:val="none" w:sz="0" w:space="0" w:color="auto"/>
          </w:divBdr>
        </w:div>
      </w:divsChild>
    </w:div>
    <w:div w:id="716004450">
      <w:bodyDiv w:val="1"/>
      <w:marLeft w:val="0"/>
      <w:marRight w:val="0"/>
      <w:marTop w:val="0"/>
      <w:marBottom w:val="0"/>
      <w:divBdr>
        <w:top w:val="none" w:sz="0" w:space="0" w:color="auto"/>
        <w:left w:val="none" w:sz="0" w:space="0" w:color="auto"/>
        <w:bottom w:val="none" w:sz="0" w:space="0" w:color="auto"/>
        <w:right w:val="none" w:sz="0" w:space="0" w:color="auto"/>
      </w:divBdr>
    </w:div>
    <w:div w:id="766852407">
      <w:bodyDiv w:val="1"/>
      <w:marLeft w:val="0"/>
      <w:marRight w:val="0"/>
      <w:marTop w:val="0"/>
      <w:marBottom w:val="0"/>
      <w:divBdr>
        <w:top w:val="none" w:sz="0" w:space="0" w:color="auto"/>
        <w:left w:val="none" w:sz="0" w:space="0" w:color="auto"/>
        <w:bottom w:val="none" w:sz="0" w:space="0" w:color="auto"/>
        <w:right w:val="none" w:sz="0" w:space="0" w:color="auto"/>
      </w:divBdr>
    </w:div>
    <w:div w:id="1121723709">
      <w:bodyDiv w:val="1"/>
      <w:marLeft w:val="0"/>
      <w:marRight w:val="0"/>
      <w:marTop w:val="0"/>
      <w:marBottom w:val="0"/>
      <w:divBdr>
        <w:top w:val="none" w:sz="0" w:space="0" w:color="auto"/>
        <w:left w:val="none" w:sz="0" w:space="0" w:color="auto"/>
        <w:bottom w:val="none" w:sz="0" w:space="0" w:color="auto"/>
        <w:right w:val="none" w:sz="0" w:space="0" w:color="auto"/>
      </w:divBdr>
    </w:div>
    <w:div w:id="1362393312">
      <w:bodyDiv w:val="1"/>
      <w:marLeft w:val="0"/>
      <w:marRight w:val="0"/>
      <w:marTop w:val="0"/>
      <w:marBottom w:val="0"/>
      <w:divBdr>
        <w:top w:val="none" w:sz="0" w:space="0" w:color="auto"/>
        <w:left w:val="none" w:sz="0" w:space="0" w:color="auto"/>
        <w:bottom w:val="none" w:sz="0" w:space="0" w:color="auto"/>
        <w:right w:val="none" w:sz="0" w:space="0" w:color="auto"/>
      </w:divBdr>
      <w:divsChild>
        <w:div w:id="1125468557">
          <w:marLeft w:val="0"/>
          <w:marRight w:val="0"/>
          <w:marTop w:val="0"/>
          <w:marBottom w:val="0"/>
          <w:divBdr>
            <w:top w:val="none" w:sz="0" w:space="0" w:color="auto"/>
            <w:left w:val="none" w:sz="0" w:space="0" w:color="auto"/>
            <w:bottom w:val="none" w:sz="0" w:space="0" w:color="auto"/>
            <w:right w:val="none" w:sz="0" w:space="0" w:color="auto"/>
          </w:divBdr>
          <w:divsChild>
            <w:div w:id="232277142">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1447970430">
      <w:bodyDiv w:val="1"/>
      <w:marLeft w:val="0"/>
      <w:marRight w:val="0"/>
      <w:marTop w:val="0"/>
      <w:marBottom w:val="0"/>
      <w:divBdr>
        <w:top w:val="none" w:sz="0" w:space="0" w:color="auto"/>
        <w:left w:val="none" w:sz="0" w:space="0" w:color="auto"/>
        <w:bottom w:val="none" w:sz="0" w:space="0" w:color="auto"/>
        <w:right w:val="none" w:sz="0" w:space="0" w:color="auto"/>
      </w:divBdr>
    </w:div>
    <w:div w:id="1543832871">
      <w:bodyDiv w:val="1"/>
      <w:marLeft w:val="0"/>
      <w:marRight w:val="0"/>
      <w:marTop w:val="0"/>
      <w:marBottom w:val="0"/>
      <w:divBdr>
        <w:top w:val="none" w:sz="0" w:space="0" w:color="auto"/>
        <w:left w:val="none" w:sz="0" w:space="0" w:color="auto"/>
        <w:bottom w:val="none" w:sz="0" w:space="0" w:color="auto"/>
        <w:right w:val="none" w:sz="0" w:space="0" w:color="auto"/>
      </w:divBdr>
    </w:div>
    <w:div w:id="1611669701">
      <w:bodyDiv w:val="1"/>
      <w:marLeft w:val="0"/>
      <w:marRight w:val="0"/>
      <w:marTop w:val="0"/>
      <w:marBottom w:val="0"/>
      <w:divBdr>
        <w:top w:val="none" w:sz="0" w:space="0" w:color="auto"/>
        <w:left w:val="none" w:sz="0" w:space="0" w:color="auto"/>
        <w:bottom w:val="none" w:sz="0" w:space="0" w:color="auto"/>
        <w:right w:val="none" w:sz="0" w:space="0" w:color="auto"/>
      </w:divBdr>
    </w:div>
    <w:div w:id="1627272302">
      <w:bodyDiv w:val="1"/>
      <w:marLeft w:val="0"/>
      <w:marRight w:val="0"/>
      <w:marTop w:val="0"/>
      <w:marBottom w:val="0"/>
      <w:divBdr>
        <w:top w:val="none" w:sz="0" w:space="0" w:color="auto"/>
        <w:left w:val="none" w:sz="0" w:space="0" w:color="auto"/>
        <w:bottom w:val="none" w:sz="0" w:space="0" w:color="auto"/>
        <w:right w:val="none" w:sz="0" w:space="0" w:color="auto"/>
      </w:divBdr>
    </w:div>
    <w:div w:id="1639605338">
      <w:bodyDiv w:val="1"/>
      <w:marLeft w:val="0"/>
      <w:marRight w:val="0"/>
      <w:marTop w:val="0"/>
      <w:marBottom w:val="0"/>
      <w:divBdr>
        <w:top w:val="none" w:sz="0" w:space="0" w:color="auto"/>
        <w:left w:val="none" w:sz="0" w:space="0" w:color="auto"/>
        <w:bottom w:val="none" w:sz="0" w:space="0" w:color="auto"/>
        <w:right w:val="none" w:sz="0" w:space="0" w:color="auto"/>
      </w:divBdr>
    </w:div>
    <w:div w:id="1765612873">
      <w:bodyDiv w:val="1"/>
      <w:marLeft w:val="0"/>
      <w:marRight w:val="0"/>
      <w:marTop w:val="0"/>
      <w:marBottom w:val="0"/>
      <w:divBdr>
        <w:top w:val="none" w:sz="0" w:space="0" w:color="auto"/>
        <w:left w:val="none" w:sz="0" w:space="0" w:color="auto"/>
        <w:bottom w:val="none" w:sz="0" w:space="0" w:color="auto"/>
        <w:right w:val="none" w:sz="0" w:space="0" w:color="auto"/>
      </w:divBdr>
    </w:div>
    <w:div w:id="1775518747">
      <w:bodyDiv w:val="1"/>
      <w:marLeft w:val="0"/>
      <w:marRight w:val="0"/>
      <w:marTop w:val="0"/>
      <w:marBottom w:val="0"/>
      <w:divBdr>
        <w:top w:val="none" w:sz="0" w:space="0" w:color="auto"/>
        <w:left w:val="none" w:sz="0" w:space="0" w:color="auto"/>
        <w:bottom w:val="none" w:sz="0" w:space="0" w:color="auto"/>
        <w:right w:val="none" w:sz="0" w:space="0" w:color="auto"/>
      </w:divBdr>
      <w:divsChild>
        <w:div w:id="541750089">
          <w:marLeft w:val="0"/>
          <w:marRight w:val="0"/>
          <w:marTop w:val="450"/>
          <w:marBottom w:val="0"/>
          <w:divBdr>
            <w:top w:val="none" w:sz="0" w:space="0" w:color="auto"/>
            <w:left w:val="none" w:sz="0" w:space="0" w:color="auto"/>
            <w:bottom w:val="none" w:sz="0" w:space="0" w:color="auto"/>
            <w:right w:val="none" w:sz="0" w:space="0" w:color="auto"/>
          </w:divBdr>
        </w:div>
      </w:divsChild>
    </w:div>
    <w:div w:id="1924485058">
      <w:bodyDiv w:val="1"/>
      <w:marLeft w:val="0"/>
      <w:marRight w:val="0"/>
      <w:marTop w:val="0"/>
      <w:marBottom w:val="0"/>
      <w:divBdr>
        <w:top w:val="none" w:sz="0" w:space="0" w:color="auto"/>
        <w:left w:val="none" w:sz="0" w:space="0" w:color="auto"/>
        <w:bottom w:val="none" w:sz="0" w:space="0" w:color="auto"/>
        <w:right w:val="none" w:sz="0" w:space="0" w:color="auto"/>
      </w:divBdr>
    </w:div>
    <w:div w:id="1926453993">
      <w:bodyDiv w:val="1"/>
      <w:marLeft w:val="0"/>
      <w:marRight w:val="0"/>
      <w:marTop w:val="0"/>
      <w:marBottom w:val="0"/>
      <w:divBdr>
        <w:top w:val="none" w:sz="0" w:space="0" w:color="auto"/>
        <w:left w:val="none" w:sz="0" w:space="0" w:color="auto"/>
        <w:bottom w:val="none" w:sz="0" w:space="0" w:color="auto"/>
        <w:right w:val="none" w:sz="0" w:space="0" w:color="auto"/>
      </w:divBdr>
      <w:divsChild>
        <w:div w:id="826944084">
          <w:marLeft w:val="0"/>
          <w:marRight w:val="0"/>
          <w:marTop w:val="0"/>
          <w:marBottom w:val="0"/>
          <w:divBdr>
            <w:top w:val="none" w:sz="0" w:space="0" w:color="auto"/>
            <w:left w:val="none" w:sz="0" w:space="0" w:color="auto"/>
            <w:bottom w:val="none" w:sz="0" w:space="0" w:color="auto"/>
            <w:right w:val="none" w:sz="0" w:space="0" w:color="auto"/>
          </w:divBdr>
        </w:div>
      </w:divsChild>
    </w:div>
    <w:div w:id="2040423982">
      <w:bodyDiv w:val="1"/>
      <w:marLeft w:val="0"/>
      <w:marRight w:val="0"/>
      <w:marTop w:val="0"/>
      <w:marBottom w:val="0"/>
      <w:divBdr>
        <w:top w:val="none" w:sz="0" w:space="0" w:color="auto"/>
        <w:left w:val="none" w:sz="0" w:space="0" w:color="auto"/>
        <w:bottom w:val="none" w:sz="0" w:space="0" w:color="auto"/>
        <w:right w:val="none" w:sz="0" w:space="0" w:color="auto"/>
      </w:divBdr>
    </w:div>
    <w:div w:id="2104298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amazon.fr/%C3%A9v%C3%A8nements-M%C3%A9moires-journaliste-Londres-1929-1944/dp/B0046K72ZG/ref=sr_1_1?qid=1579184355&amp;refinements=p_27%3APaul-Louis+BRET&amp;s=books&amp;sr=1-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80422-929E-403F-BEA4-414DBFD16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7075</Words>
  <Characters>38917</Characters>
  <Application>Microsoft Office Word</Application>
  <DocSecurity>0</DocSecurity>
  <Lines>324</Lines>
  <Paragraphs>91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45901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THIEBAUT Claude</dc:creator>
  <cp:lastModifiedBy>Claude THIEBAUT</cp:lastModifiedBy>
  <cp:revision>2</cp:revision>
  <dcterms:created xsi:type="dcterms:W3CDTF">2020-02-12T07:28:00Z</dcterms:created>
  <dcterms:modified xsi:type="dcterms:W3CDTF">2020-02-12T07:28:00Z</dcterms:modified>
</cp:coreProperties>
</file>